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F4" w:rsidRDefault="002B36F4" w:rsidP="007E20B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 xml:space="preserve">  ТРУДОВОЙ   ДОГОВОР 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 xml:space="preserve"> </w:t>
      </w:r>
    </w:p>
    <w:p w:rsidR="002B36F4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6DB9">
        <w:rPr>
          <w:rFonts w:ascii="Times New Roman" w:hAnsi="Times New Roman" w:cs="Times New Roman"/>
          <w:sz w:val="24"/>
          <w:szCs w:val="24"/>
        </w:rPr>
        <w:t xml:space="preserve"> </w:t>
      </w:r>
      <w:r w:rsidRPr="00A60C92">
        <w:rPr>
          <w:rFonts w:ascii="Times New Roman" w:hAnsi="Times New Roman" w:cs="Times New Roman"/>
          <w:sz w:val="24"/>
          <w:szCs w:val="24"/>
        </w:rPr>
        <w:t>"</w:t>
      </w:r>
      <w:r w:rsidR="00A60C92" w:rsidRPr="00A60C92">
        <w:rPr>
          <w:rFonts w:ascii="Times New Roman" w:hAnsi="Times New Roman" w:cs="Times New Roman"/>
          <w:sz w:val="24"/>
          <w:szCs w:val="24"/>
        </w:rPr>
        <w:t>___</w:t>
      </w:r>
      <w:r w:rsidRPr="00A60C92">
        <w:rPr>
          <w:rFonts w:ascii="Times New Roman" w:hAnsi="Times New Roman" w:cs="Times New Roman"/>
          <w:sz w:val="24"/>
          <w:szCs w:val="24"/>
        </w:rPr>
        <w:t xml:space="preserve">"  </w:t>
      </w:r>
      <w:r w:rsidR="00A60C92" w:rsidRPr="00A60C92">
        <w:rPr>
          <w:rFonts w:ascii="Times New Roman" w:hAnsi="Times New Roman" w:cs="Times New Roman"/>
          <w:sz w:val="24"/>
          <w:szCs w:val="24"/>
        </w:rPr>
        <w:t xml:space="preserve"> ____</w:t>
      </w:r>
      <w:r w:rsidRPr="00A60C92">
        <w:rPr>
          <w:rFonts w:ascii="Times New Roman" w:hAnsi="Times New Roman" w:cs="Times New Roman"/>
          <w:sz w:val="24"/>
          <w:szCs w:val="24"/>
        </w:rPr>
        <w:t xml:space="preserve">    20</w:t>
      </w:r>
      <w:r w:rsidR="00A60C9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DB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  ____</w:t>
      </w:r>
    </w:p>
    <w:p w:rsidR="002B36F4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454F4A" w:rsidP="007E20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С.Кумух</w:t>
      </w:r>
    </w:p>
    <w:p w:rsidR="002B36F4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36F4" w:rsidRPr="00BF3B70" w:rsidRDefault="002B36F4" w:rsidP="0075140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454F4A">
        <w:rPr>
          <w:rFonts w:ascii="Times New Roman" w:hAnsi="Times New Roman" w:cs="Times New Roman"/>
          <w:sz w:val="24"/>
          <w:szCs w:val="24"/>
        </w:rPr>
        <w:t xml:space="preserve"> казенное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Pr="00BC351C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proofErr w:type="spellStart"/>
      <w:r w:rsidR="00454F4A">
        <w:rPr>
          <w:rFonts w:ascii="Times New Roman" w:hAnsi="Times New Roman" w:cs="Times New Roman"/>
          <w:sz w:val="24"/>
          <w:szCs w:val="24"/>
        </w:rPr>
        <w:t>Кумухский</w:t>
      </w:r>
      <w:proofErr w:type="spellEnd"/>
      <w:r w:rsidR="00454F4A">
        <w:rPr>
          <w:rFonts w:ascii="Times New Roman" w:hAnsi="Times New Roman" w:cs="Times New Roman"/>
          <w:sz w:val="24"/>
          <w:szCs w:val="24"/>
        </w:rPr>
        <w:t xml:space="preserve"> д</w:t>
      </w:r>
      <w:r w:rsidRPr="00BC351C">
        <w:rPr>
          <w:rFonts w:ascii="Times New Roman" w:hAnsi="Times New Roman" w:cs="Times New Roman"/>
          <w:sz w:val="24"/>
          <w:szCs w:val="24"/>
        </w:rPr>
        <w:t>етский сад</w:t>
      </w:r>
      <w:r w:rsidR="00454F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заведующего</w:t>
      </w:r>
      <w:r w:rsidRPr="00BC351C">
        <w:rPr>
          <w:rFonts w:ascii="Times New Roman" w:hAnsi="Times New Roman" w:cs="Times New Roman"/>
          <w:sz w:val="24"/>
          <w:szCs w:val="24"/>
        </w:rPr>
        <w:t xml:space="preserve"> </w:t>
      </w:r>
      <w:r w:rsidR="00454F4A">
        <w:rPr>
          <w:rFonts w:ascii="Times New Roman" w:hAnsi="Times New Roman" w:cs="Times New Roman"/>
          <w:sz w:val="24"/>
          <w:szCs w:val="24"/>
        </w:rPr>
        <w:t>_________________________</w:t>
      </w:r>
      <w:r w:rsidRPr="00BC351C">
        <w:rPr>
          <w:rFonts w:ascii="Times New Roman" w:hAnsi="Times New Roman" w:cs="Times New Roman"/>
          <w:sz w:val="24"/>
          <w:szCs w:val="24"/>
        </w:rPr>
        <w:t>, действующей на  основании Устава, именуемая в дальнейшем "Работодател</w:t>
      </w:r>
      <w:r w:rsidR="00A60C92">
        <w:rPr>
          <w:rFonts w:ascii="Times New Roman" w:hAnsi="Times New Roman" w:cs="Times New Roman"/>
          <w:sz w:val="24"/>
          <w:szCs w:val="24"/>
        </w:rPr>
        <w:t>ь", с одной стороны, _________________________</w:t>
      </w:r>
      <w:r w:rsidRPr="00E72A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r w:rsidRPr="006B6DB9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6B6DB9">
        <w:rPr>
          <w:rFonts w:ascii="Times New Roman" w:hAnsi="Times New Roman" w:cs="Times New Roman"/>
          <w:sz w:val="24"/>
          <w:szCs w:val="24"/>
        </w:rPr>
        <w:t xml:space="preserve">в дальнейшем  "Работник", с другой стороны, </w:t>
      </w:r>
      <w:r w:rsidRPr="00800A42">
        <w:rPr>
          <w:rFonts w:ascii="Times New Roman" w:hAnsi="Times New Roman" w:cs="Times New Roman"/>
          <w:kern w:val="1"/>
          <w:sz w:val="24"/>
          <w:szCs w:val="24"/>
        </w:rPr>
        <w:t xml:space="preserve">заключили </w:t>
      </w:r>
      <w:r w:rsidR="00A60C92">
        <w:rPr>
          <w:rFonts w:ascii="Times New Roman" w:hAnsi="Times New Roman" w:cs="Times New Roman"/>
          <w:sz w:val="24"/>
          <w:szCs w:val="24"/>
        </w:rPr>
        <w:t>настоящий трудовой договор от ___ __________20___</w:t>
      </w:r>
      <w:r w:rsidRPr="00800A42">
        <w:rPr>
          <w:rFonts w:ascii="Times New Roman" w:hAnsi="Times New Roman" w:cs="Times New Roman"/>
          <w:sz w:val="24"/>
          <w:szCs w:val="24"/>
        </w:rPr>
        <w:t>г.  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0A42">
        <w:rPr>
          <w:rFonts w:ascii="Times New Roman" w:hAnsi="Times New Roman" w:cs="Times New Roman"/>
          <w:sz w:val="24"/>
          <w:szCs w:val="24"/>
        </w:rPr>
        <w:t xml:space="preserve"> нижеследующем.</w:t>
      </w:r>
    </w:p>
    <w:p w:rsidR="002B36F4" w:rsidRPr="006B6DB9" w:rsidRDefault="002B36F4" w:rsidP="007E20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2B36F4" w:rsidP="007E20B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B36F4" w:rsidRPr="006B6DB9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Default="002B36F4" w:rsidP="003F0842">
      <w:pPr>
        <w:pStyle w:val="ConsPlusNonformat"/>
        <w:tabs>
          <w:tab w:val="left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2AA2">
        <w:rPr>
          <w:rFonts w:ascii="Times New Roman" w:hAnsi="Times New Roman" w:cs="Times New Roman"/>
          <w:sz w:val="24"/>
          <w:szCs w:val="24"/>
        </w:rPr>
        <w:t xml:space="preserve">1.1.  По   настоящему   трудовому   договору   работодатель  предоставляет работнику работу по должности </w:t>
      </w:r>
      <w:r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Pr="00E72AA2">
        <w:rPr>
          <w:rFonts w:ascii="Times New Roman" w:hAnsi="Times New Roman" w:cs="Times New Roman"/>
          <w:sz w:val="24"/>
          <w:szCs w:val="24"/>
        </w:rPr>
        <w:t>, а работник обязуется лично выполнять  следующую  работу  в  соответствии  с условиями настоящего трудового договора: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1.1.1.  соблюдать</w:t>
      </w:r>
      <w:r w:rsidRPr="00E12E0E">
        <w:rPr>
          <w:spacing w:val="0"/>
          <w:w w:val="100"/>
        </w:rPr>
        <w:t xml:space="preserve"> законные права и свобо</w:t>
      </w:r>
      <w:r>
        <w:rPr>
          <w:spacing w:val="0"/>
          <w:w w:val="100"/>
        </w:rPr>
        <w:t>ды детей;</w:t>
      </w:r>
    </w:p>
    <w:p w:rsidR="002B36F4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1.1.2. обеспечивать</w:t>
      </w:r>
      <w:r w:rsidRPr="00E12E0E">
        <w:rPr>
          <w:spacing w:val="0"/>
          <w:w w:val="100"/>
        </w:rPr>
        <w:t xml:space="preserve"> выполнение инструкций по охране жизни и здоровья детей, правила норм охраны труда, техники безопасности и противопожарной защиты, санитарно-гигиенических</w:t>
      </w:r>
      <w:r>
        <w:rPr>
          <w:spacing w:val="0"/>
          <w:w w:val="100"/>
        </w:rPr>
        <w:t xml:space="preserve"> норм и требований;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1.1.3. обеспечивать</w:t>
      </w:r>
      <w:r w:rsidRPr="00E12E0E">
        <w:rPr>
          <w:spacing w:val="0"/>
          <w:w w:val="100"/>
        </w:rPr>
        <w:t xml:space="preserve"> разностороннее и гармоничное развитие каждого ребенка, соблюдая при этом программные нормативы и Федера</w:t>
      </w:r>
      <w:r>
        <w:rPr>
          <w:spacing w:val="0"/>
          <w:w w:val="100"/>
        </w:rPr>
        <w:t xml:space="preserve">льные государственные образовательные стандарты </w:t>
      </w:r>
      <w:r w:rsidRPr="00E12E0E">
        <w:rPr>
          <w:spacing w:val="0"/>
          <w:w w:val="100"/>
        </w:rPr>
        <w:t xml:space="preserve"> дошкольного об</w:t>
      </w:r>
      <w:r>
        <w:rPr>
          <w:spacing w:val="0"/>
          <w:w w:val="100"/>
        </w:rPr>
        <w:t>разования;</w:t>
      </w:r>
    </w:p>
    <w:p w:rsidR="002B36F4" w:rsidRDefault="002B36F4" w:rsidP="005F38C6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1.1.4. способствовать обеспечению уровня подготовки воспитанников, соответствующих требованиям Федеральных государственных образовательных стандартов дошкольного образования;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1.1.5. создавать</w:t>
      </w:r>
      <w:r w:rsidRPr="00E12E0E">
        <w:rPr>
          <w:spacing w:val="0"/>
          <w:w w:val="100"/>
        </w:rPr>
        <w:t xml:space="preserve"> условия для разнообразных видов деятельности детей (</w:t>
      </w:r>
      <w:r>
        <w:rPr>
          <w:spacing w:val="0"/>
          <w:w w:val="100"/>
        </w:rPr>
        <w:t>развивающую предметно-пространственную</w:t>
      </w:r>
      <w:r w:rsidRPr="00E12E0E">
        <w:rPr>
          <w:spacing w:val="0"/>
          <w:w w:val="100"/>
        </w:rPr>
        <w:t xml:space="preserve"> среду) в том числе на прогулочном участке в соответствии с возрастным</w:t>
      </w:r>
      <w:r>
        <w:rPr>
          <w:spacing w:val="0"/>
          <w:w w:val="100"/>
        </w:rPr>
        <w:t>и особенностями детей,  осуществлять</w:t>
      </w:r>
      <w:r w:rsidRPr="00E12E0E">
        <w:rPr>
          <w:spacing w:val="0"/>
          <w:w w:val="100"/>
        </w:rPr>
        <w:t xml:space="preserve"> подбор педагогических пособий, игрового, дидактического материала в соответствии с возрастными особенностями детей дошко</w:t>
      </w:r>
      <w:r>
        <w:rPr>
          <w:spacing w:val="0"/>
          <w:w w:val="100"/>
        </w:rPr>
        <w:t xml:space="preserve">льного возраста, участвовать в оснащении групп </w:t>
      </w:r>
      <w:r w:rsidRPr="00E12E0E">
        <w:rPr>
          <w:spacing w:val="0"/>
          <w:w w:val="100"/>
        </w:rPr>
        <w:t>современным оборудованием, наглядными пособиями, методической, художественной и перио</w:t>
      </w:r>
      <w:r>
        <w:rPr>
          <w:spacing w:val="0"/>
          <w:w w:val="100"/>
        </w:rPr>
        <w:t>дической литературой, игрушками;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</w:t>
      </w:r>
      <w:r w:rsidRPr="00E12E0E">
        <w:rPr>
          <w:spacing w:val="0"/>
          <w:w w:val="100"/>
        </w:rPr>
        <w:t>.6.</w:t>
      </w:r>
      <w:r w:rsidRPr="00E12E0E">
        <w:rPr>
          <w:b/>
          <w:bCs/>
          <w:color w:val="C00000"/>
          <w:spacing w:val="0"/>
          <w:w w:val="100"/>
        </w:rPr>
        <w:t xml:space="preserve"> </w:t>
      </w:r>
      <w:r>
        <w:rPr>
          <w:spacing w:val="0"/>
          <w:w w:val="100"/>
        </w:rPr>
        <w:t>использовать</w:t>
      </w:r>
      <w:r w:rsidRPr="00E12E0E">
        <w:rPr>
          <w:spacing w:val="0"/>
          <w:w w:val="100"/>
        </w:rPr>
        <w:t xml:space="preserve"> разнообразные педагогически</w:t>
      </w:r>
      <w:r>
        <w:rPr>
          <w:spacing w:val="0"/>
          <w:w w:val="100"/>
        </w:rPr>
        <w:t>е</w:t>
      </w:r>
      <w:r w:rsidRPr="00E12E0E">
        <w:rPr>
          <w:spacing w:val="0"/>
          <w:w w:val="100"/>
        </w:rPr>
        <w:t xml:space="preserve"> целесообразные методы, приемы и средства обучения в соответствии с возрастным</w:t>
      </w:r>
      <w:r>
        <w:rPr>
          <w:spacing w:val="0"/>
          <w:w w:val="100"/>
        </w:rPr>
        <w:t>и особенностями детей, оказывать</w:t>
      </w:r>
      <w:r w:rsidRPr="00E12E0E">
        <w:rPr>
          <w:spacing w:val="0"/>
          <w:w w:val="100"/>
        </w:rPr>
        <w:t xml:space="preserve"> помощь </w:t>
      </w:r>
      <w:r>
        <w:rPr>
          <w:spacing w:val="0"/>
          <w:w w:val="100"/>
        </w:rPr>
        <w:t>воспитателям в их использовании;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1.1.7. организовывать</w:t>
      </w:r>
      <w:r w:rsidRPr="00E12E0E">
        <w:rPr>
          <w:spacing w:val="0"/>
          <w:w w:val="100"/>
        </w:rPr>
        <w:t xml:space="preserve"> свою работу с детьм</w:t>
      </w:r>
      <w:r>
        <w:rPr>
          <w:spacing w:val="0"/>
          <w:w w:val="100"/>
        </w:rPr>
        <w:t xml:space="preserve">и в соответствии с основной </w:t>
      </w:r>
      <w:r w:rsidRPr="00E12E0E">
        <w:rPr>
          <w:spacing w:val="0"/>
          <w:w w:val="100"/>
        </w:rPr>
        <w:t>образовательной программой дошкольного образования</w:t>
      </w:r>
      <w:r>
        <w:rPr>
          <w:spacing w:val="0"/>
          <w:w w:val="100"/>
        </w:rPr>
        <w:t>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1.1.8.</w:t>
      </w:r>
      <w:r w:rsidRPr="005869C2">
        <w:rPr>
          <w:spacing w:val="0"/>
          <w:w w:val="100"/>
        </w:rPr>
        <w:t xml:space="preserve"> </w:t>
      </w:r>
      <w:r>
        <w:rPr>
          <w:spacing w:val="0"/>
          <w:w w:val="100"/>
        </w:rPr>
        <w:t>обеспечивать</w:t>
      </w:r>
      <w:r w:rsidRPr="00E12E0E">
        <w:rPr>
          <w:spacing w:val="0"/>
          <w:w w:val="100"/>
        </w:rPr>
        <w:t xml:space="preserve"> использование и совершенствование методов организации образовательного процесса и использование современных образовательных технологий</w:t>
      </w:r>
      <w:r>
        <w:rPr>
          <w:spacing w:val="0"/>
          <w:w w:val="100"/>
        </w:rPr>
        <w:t>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1.1.9. осуществлять</w:t>
      </w:r>
      <w:r w:rsidRPr="00E12E0E">
        <w:rPr>
          <w:spacing w:val="0"/>
          <w:w w:val="100"/>
        </w:rPr>
        <w:t xml:space="preserve"> соблюдение режима дня (с у</w:t>
      </w:r>
      <w:r>
        <w:rPr>
          <w:spacing w:val="0"/>
          <w:w w:val="100"/>
        </w:rPr>
        <w:t>четом возраста детей), вовлекать</w:t>
      </w:r>
      <w:r w:rsidRPr="00E12E0E">
        <w:rPr>
          <w:spacing w:val="0"/>
          <w:w w:val="100"/>
        </w:rPr>
        <w:t xml:space="preserve"> детей в разнообразные виды деятельности,</w:t>
      </w:r>
      <w:r w:rsidRPr="00E12E0E">
        <w:rPr>
          <w:b/>
          <w:bCs/>
          <w:color w:val="C00000"/>
          <w:spacing w:val="0"/>
          <w:w w:val="100"/>
        </w:rPr>
        <w:t xml:space="preserve"> </w:t>
      </w:r>
      <w:r>
        <w:rPr>
          <w:spacing w:val="0"/>
          <w:w w:val="100"/>
        </w:rPr>
        <w:t>осуществлять</w:t>
      </w:r>
      <w:r w:rsidRPr="00E12E0E">
        <w:rPr>
          <w:spacing w:val="0"/>
          <w:w w:val="100"/>
        </w:rPr>
        <w:t xml:space="preserve"> гигиенический уход за детьми раннего возраста,  органи</w:t>
      </w:r>
      <w:r>
        <w:rPr>
          <w:spacing w:val="0"/>
          <w:w w:val="100"/>
        </w:rPr>
        <w:t>зовывать работу по самообслуживанию;</w:t>
      </w:r>
    </w:p>
    <w:p w:rsidR="002B36F4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1.1.10. координировать</w:t>
      </w:r>
      <w:r w:rsidRPr="00E12E0E">
        <w:rPr>
          <w:spacing w:val="0"/>
          <w:w w:val="100"/>
        </w:rPr>
        <w:t xml:space="preserve"> работу по воспитанию и образованию детей свое</w:t>
      </w:r>
      <w:r>
        <w:rPr>
          <w:spacing w:val="0"/>
          <w:w w:val="100"/>
        </w:rPr>
        <w:t>й группы  со специалистами  ДОУ;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1.1.11.   способствовать</w:t>
      </w:r>
      <w:r w:rsidRPr="00E12E0E">
        <w:rPr>
          <w:spacing w:val="0"/>
          <w:w w:val="100"/>
        </w:rPr>
        <w:t xml:space="preserve">  выявлени</w:t>
      </w:r>
      <w:r>
        <w:rPr>
          <w:spacing w:val="0"/>
          <w:w w:val="100"/>
        </w:rPr>
        <w:t>ю и развитию способностей детей;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1.1.12. анализировать</w:t>
      </w:r>
      <w:r w:rsidRPr="00E12E0E">
        <w:rPr>
          <w:spacing w:val="0"/>
          <w:w w:val="100"/>
        </w:rPr>
        <w:t xml:space="preserve"> состояние и результативность воспитательно-образов</w:t>
      </w:r>
      <w:r>
        <w:rPr>
          <w:spacing w:val="0"/>
          <w:w w:val="100"/>
        </w:rPr>
        <w:t>ательного процесса, прогнозировать</w:t>
      </w:r>
      <w:r w:rsidRPr="00E12E0E">
        <w:rPr>
          <w:spacing w:val="0"/>
          <w:w w:val="100"/>
        </w:rPr>
        <w:t xml:space="preserve"> его ход и дальнейшее развитие в соответствии с современными тенденциями развития с</w:t>
      </w:r>
      <w:r>
        <w:rPr>
          <w:spacing w:val="0"/>
          <w:w w:val="100"/>
        </w:rPr>
        <w:t>истемы дошкольного  образования;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1.1.13. участвовать</w:t>
      </w:r>
      <w:r w:rsidRPr="00E12E0E">
        <w:rPr>
          <w:spacing w:val="0"/>
          <w:w w:val="100"/>
        </w:rPr>
        <w:t xml:space="preserve"> в организации текущего и перспективного планирования деятельн</w:t>
      </w:r>
      <w:r>
        <w:rPr>
          <w:spacing w:val="0"/>
          <w:w w:val="100"/>
        </w:rPr>
        <w:t>ости педагогического коллектива;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1.1.14. осуществлять</w:t>
      </w:r>
      <w:r w:rsidRPr="00E12E0E">
        <w:rPr>
          <w:spacing w:val="0"/>
          <w:w w:val="100"/>
        </w:rPr>
        <w:t xml:space="preserve"> разработку необходимого методического и дидактического сопровождения   содержания воспитательно-</w:t>
      </w:r>
      <w:r>
        <w:rPr>
          <w:spacing w:val="0"/>
          <w:w w:val="100"/>
        </w:rPr>
        <w:t>образовательной работы с детьми;</w:t>
      </w:r>
      <w:r w:rsidRPr="00E12E0E">
        <w:rPr>
          <w:spacing w:val="0"/>
          <w:w w:val="100"/>
        </w:rPr>
        <w:t xml:space="preserve"> 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1.1.15. осуществлять</w:t>
      </w:r>
      <w:r w:rsidRPr="00E12E0E">
        <w:rPr>
          <w:spacing w:val="0"/>
          <w:w w:val="100"/>
        </w:rPr>
        <w:t xml:space="preserve"> взаимодействие с семьями воспитанников по реализации основной общеобразовательной программы дошкольного образования</w:t>
      </w:r>
      <w:r w:rsidRPr="00E12E0E">
        <w:rPr>
          <w:color w:val="0070C0"/>
          <w:spacing w:val="0"/>
          <w:w w:val="100"/>
        </w:rPr>
        <w:t xml:space="preserve">, </w:t>
      </w:r>
      <w:r>
        <w:rPr>
          <w:spacing w:val="0"/>
          <w:w w:val="100"/>
        </w:rPr>
        <w:t>осуществлять</w:t>
      </w:r>
      <w:r w:rsidRPr="00E12E0E">
        <w:rPr>
          <w:spacing w:val="0"/>
          <w:w w:val="100"/>
        </w:rPr>
        <w:t xml:space="preserve">  просветительскую и консу</w:t>
      </w:r>
      <w:r>
        <w:rPr>
          <w:spacing w:val="0"/>
          <w:w w:val="100"/>
        </w:rPr>
        <w:t>льтационную работу с родителями;</w:t>
      </w:r>
    </w:p>
    <w:p w:rsidR="002B36F4" w:rsidRPr="005869C2" w:rsidRDefault="002B36F4" w:rsidP="007E20B8">
      <w:pPr>
        <w:spacing w:after="0" w:line="240" w:lineRule="auto"/>
        <w:ind w:firstLine="360"/>
        <w:jc w:val="both"/>
        <w:rPr>
          <w:b/>
          <w:bCs/>
          <w:spacing w:val="0"/>
          <w:w w:val="100"/>
        </w:rPr>
      </w:pPr>
      <w:r>
        <w:rPr>
          <w:spacing w:val="0"/>
          <w:w w:val="100"/>
        </w:rPr>
        <w:lastRenderedPageBreak/>
        <w:t>1.1.16. н</w:t>
      </w:r>
      <w:r w:rsidRPr="00E12E0E">
        <w:rPr>
          <w:spacing w:val="0"/>
          <w:w w:val="100"/>
        </w:rPr>
        <w:t>а основе изучения индивидуальных особенностей детей (проведения педагогической    диагностики),</w:t>
      </w:r>
      <w:r>
        <w:rPr>
          <w:spacing w:val="0"/>
          <w:w w:val="100"/>
        </w:rPr>
        <w:t xml:space="preserve"> рекомендаций</w:t>
      </w:r>
      <w:r w:rsidRPr="00E12E0E">
        <w:rPr>
          <w:spacing w:val="0"/>
          <w:w w:val="100"/>
        </w:rPr>
        <w:t xml:space="preserve"> музыкального руководителя, инструктора по физической культуре</w:t>
      </w:r>
      <w:r>
        <w:rPr>
          <w:spacing w:val="0"/>
          <w:w w:val="100"/>
        </w:rPr>
        <w:t xml:space="preserve"> </w:t>
      </w:r>
      <w:r w:rsidRPr="00E12E0E">
        <w:rPr>
          <w:spacing w:val="0"/>
          <w:w w:val="100"/>
        </w:rPr>
        <w:t xml:space="preserve"> проводит</w:t>
      </w:r>
      <w:r>
        <w:rPr>
          <w:spacing w:val="0"/>
          <w:w w:val="100"/>
        </w:rPr>
        <w:t>ь</w:t>
      </w:r>
      <w:r w:rsidRPr="00E12E0E">
        <w:rPr>
          <w:spacing w:val="0"/>
          <w:w w:val="100"/>
        </w:rPr>
        <w:t xml:space="preserve"> с детьми коррекционно-развивающую  работу</w:t>
      </w:r>
      <w:r>
        <w:rPr>
          <w:spacing w:val="0"/>
          <w:w w:val="100"/>
        </w:rPr>
        <w:t>;</w:t>
      </w:r>
      <w:r w:rsidRPr="00E12E0E">
        <w:rPr>
          <w:b/>
          <w:bCs/>
          <w:spacing w:val="0"/>
          <w:w w:val="100"/>
        </w:rPr>
        <w:t xml:space="preserve">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color w:val="0070C0"/>
          <w:spacing w:val="0"/>
          <w:w w:val="100"/>
        </w:rPr>
      </w:pPr>
      <w:r>
        <w:rPr>
          <w:spacing w:val="0"/>
          <w:w w:val="100"/>
        </w:rPr>
        <w:t>1.1.17. своевременно информировать</w:t>
      </w:r>
      <w:r w:rsidRPr="00E12E0E">
        <w:rPr>
          <w:spacing w:val="0"/>
          <w:w w:val="100"/>
        </w:rPr>
        <w:t xml:space="preserve"> заведующего ДОУ  и  медицинских работников об изменениях в состоянии здоровья детей</w:t>
      </w:r>
      <w:r>
        <w:rPr>
          <w:spacing w:val="0"/>
          <w:w w:val="100"/>
        </w:rPr>
        <w:t>;</w:t>
      </w:r>
      <w:r w:rsidRPr="00E12E0E">
        <w:rPr>
          <w:color w:val="0070C0"/>
          <w:spacing w:val="0"/>
          <w:w w:val="100"/>
        </w:rPr>
        <w:t xml:space="preserve">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1.1.18. незамедлительно информировать</w:t>
      </w:r>
      <w:r w:rsidRPr="00E12E0E">
        <w:rPr>
          <w:spacing w:val="0"/>
          <w:w w:val="100"/>
        </w:rPr>
        <w:t xml:space="preserve"> заведующего ДОУ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т.д.), о выявленных нарушениях, связанных с угрозой</w:t>
      </w:r>
      <w:r>
        <w:rPr>
          <w:spacing w:val="0"/>
          <w:w w:val="100"/>
        </w:rPr>
        <w:t xml:space="preserve"> жизни и здоровью воспитанников;</w:t>
      </w:r>
      <w:r w:rsidRPr="00E12E0E">
        <w:rPr>
          <w:spacing w:val="0"/>
          <w:w w:val="100"/>
        </w:rPr>
        <w:t xml:space="preserve">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1.1.19. контролировать</w:t>
      </w:r>
      <w:r w:rsidRPr="00E12E0E">
        <w:rPr>
          <w:spacing w:val="0"/>
          <w:w w:val="100"/>
        </w:rPr>
        <w:t xml:space="preserve"> безопасность используемых в воспитательно-образовательном процессе оборудования, </w:t>
      </w:r>
      <w:r>
        <w:rPr>
          <w:spacing w:val="0"/>
          <w:w w:val="100"/>
        </w:rPr>
        <w:t>наглядных и технических средств;</w:t>
      </w:r>
      <w:r w:rsidRPr="00E12E0E">
        <w:rPr>
          <w:spacing w:val="0"/>
          <w:w w:val="100"/>
        </w:rPr>
        <w:t xml:space="preserve"> </w:t>
      </w:r>
      <w:r w:rsidRPr="00E12E0E">
        <w:rPr>
          <w:color w:val="C00000"/>
          <w:spacing w:val="0"/>
          <w:w w:val="100"/>
        </w:rPr>
        <w:t xml:space="preserve"> </w:t>
      </w:r>
    </w:p>
    <w:p w:rsidR="002B36F4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1.1.20. с</w:t>
      </w:r>
      <w:r w:rsidRPr="00E12E0E">
        <w:rPr>
          <w:spacing w:val="0"/>
          <w:w w:val="100"/>
        </w:rPr>
        <w:t>овместно с медиц</w:t>
      </w:r>
      <w:r>
        <w:rPr>
          <w:spacing w:val="0"/>
          <w:w w:val="100"/>
        </w:rPr>
        <w:t>инскими работниками осуществлять</w:t>
      </w:r>
      <w:r w:rsidRPr="00E12E0E">
        <w:rPr>
          <w:spacing w:val="0"/>
          <w:w w:val="100"/>
        </w:rPr>
        <w:t xml:space="preserve"> работу по сохранению и  укреплению</w:t>
      </w:r>
      <w:r>
        <w:rPr>
          <w:spacing w:val="0"/>
          <w:w w:val="100"/>
        </w:rPr>
        <w:t xml:space="preserve"> здоровья детей: ежедневно вести</w:t>
      </w:r>
      <w:r w:rsidRPr="00E12E0E">
        <w:rPr>
          <w:spacing w:val="0"/>
          <w:w w:val="100"/>
        </w:rPr>
        <w:t xml:space="preserve"> прием детей,</w:t>
      </w:r>
      <w:r>
        <w:rPr>
          <w:spacing w:val="0"/>
          <w:w w:val="100"/>
        </w:rPr>
        <w:t xml:space="preserve"> реализовывать</w:t>
      </w:r>
      <w:r w:rsidRPr="00E12E0E">
        <w:rPr>
          <w:spacing w:val="0"/>
          <w:w w:val="100"/>
        </w:rPr>
        <w:t xml:space="preserve"> программу оздоровительных мероприятий с учетом возрастных особенностей и состоян</w:t>
      </w:r>
      <w:r>
        <w:rPr>
          <w:spacing w:val="0"/>
          <w:w w:val="100"/>
        </w:rPr>
        <w:t>ия здоровья  детей;</w:t>
      </w:r>
      <w:r w:rsidRPr="00E12E0E">
        <w:rPr>
          <w:spacing w:val="0"/>
          <w:w w:val="100"/>
        </w:rPr>
        <w:t xml:space="preserve"> </w:t>
      </w:r>
      <w:r w:rsidRPr="00E12E0E">
        <w:rPr>
          <w:color w:val="0070C0"/>
          <w:spacing w:val="0"/>
          <w:w w:val="100"/>
        </w:rPr>
        <w:t xml:space="preserve">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1.1.21. контролировать и координировать работу младшего воспитателя</w:t>
      </w:r>
      <w:r w:rsidRPr="00E12E0E">
        <w:rPr>
          <w:spacing w:val="0"/>
          <w:w w:val="100"/>
        </w:rPr>
        <w:t xml:space="preserve"> в рамках ед</w:t>
      </w:r>
      <w:r>
        <w:rPr>
          <w:spacing w:val="0"/>
          <w:w w:val="100"/>
        </w:rPr>
        <w:t>иного образовательного процесса;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1.1.22. содействовать</w:t>
      </w:r>
      <w:r w:rsidRPr="00E12E0E">
        <w:rPr>
          <w:spacing w:val="0"/>
          <w:w w:val="100"/>
        </w:rPr>
        <w:t xml:space="preserve"> в получении детьми дополнительного образования через систему кружков, секций, студий и т.д.</w:t>
      </w:r>
      <w:r>
        <w:rPr>
          <w:spacing w:val="0"/>
          <w:w w:val="100"/>
        </w:rPr>
        <w:t>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1.1.23. составлять</w:t>
      </w:r>
      <w:r w:rsidRPr="00E12E0E">
        <w:rPr>
          <w:spacing w:val="0"/>
          <w:w w:val="100"/>
        </w:rPr>
        <w:t xml:space="preserve"> сетку организованной образовательной деятельности по дополнительному образованию де</w:t>
      </w:r>
      <w:r>
        <w:rPr>
          <w:spacing w:val="0"/>
          <w:w w:val="100"/>
        </w:rPr>
        <w:t>тей, контролировать её соблюдение;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1.1.24. принимать</w:t>
      </w:r>
      <w:r w:rsidRPr="00E12E0E">
        <w:rPr>
          <w:spacing w:val="0"/>
          <w:w w:val="100"/>
        </w:rPr>
        <w:t xml:space="preserve"> участие в организации взаимодействия с представителя</w:t>
      </w:r>
      <w:r>
        <w:rPr>
          <w:spacing w:val="0"/>
          <w:w w:val="100"/>
        </w:rPr>
        <w:t>ми общеобразовательных организаци</w:t>
      </w:r>
      <w:r w:rsidRPr="00E12E0E">
        <w:rPr>
          <w:spacing w:val="0"/>
          <w:w w:val="100"/>
        </w:rPr>
        <w:t>й по решению вопросов преемственности дошкольного и н</w:t>
      </w:r>
      <w:r>
        <w:rPr>
          <w:spacing w:val="0"/>
          <w:w w:val="100"/>
        </w:rPr>
        <w:t>ачального школьного образования;</w:t>
      </w:r>
      <w:r w:rsidRPr="00E12E0E">
        <w:rPr>
          <w:spacing w:val="0"/>
          <w:w w:val="100"/>
        </w:rPr>
        <w:t xml:space="preserve">  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1.1.25. участвовать</w:t>
      </w:r>
      <w:r w:rsidRPr="00E12E0E">
        <w:rPr>
          <w:spacing w:val="0"/>
          <w:w w:val="100"/>
        </w:rPr>
        <w:t xml:space="preserve"> в подготовке и проведении педагогических советов</w:t>
      </w:r>
      <w:r>
        <w:rPr>
          <w:spacing w:val="0"/>
          <w:w w:val="100"/>
        </w:rPr>
        <w:t>, готовить необходимые материалы;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1.1.26. ежедневно вести</w:t>
      </w:r>
      <w:r w:rsidRPr="00E12E0E">
        <w:rPr>
          <w:spacing w:val="0"/>
          <w:w w:val="100"/>
        </w:rPr>
        <w:t xml:space="preserve"> табель посещаемо</w:t>
      </w:r>
      <w:r>
        <w:rPr>
          <w:spacing w:val="0"/>
          <w:w w:val="100"/>
        </w:rPr>
        <w:t>сти детей, своевременно выяснять</w:t>
      </w:r>
      <w:r w:rsidRPr="00E12E0E">
        <w:rPr>
          <w:spacing w:val="0"/>
          <w:w w:val="100"/>
        </w:rPr>
        <w:t xml:space="preserve"> при</w:t>
      </w:r>
      <w:r>
        <w:rPr>
          <w:spacing w:val="0"/>
          <w:w w:val="100"/>
        </w:rPr>
        <w:t>чины их отсутствия;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1.1.27. с</w:t>
      </w:r>
      <w:r w:rsidRPr="00E12E0E">
        <w:rPr>
          <w:spacing w:val="0"/>
          <w:w w:val="100"/>
        </w:rPr>
        <w:t>ледит</w:t>
      </w:r>
      <w:r>
        <w:rPr>
          <w:spacing w:val="0"/>
          <w:w w:val="100"/>
        </w:rPr>
        <w:t>ь</w:t>
      </w:r>
      <w:r w:rsidRPr="00E12E0E">
        <w:rPr>
          <w:spacing w:val="0"/>
          <w:w w:val="100"/>
        </w:rPr>
        <w:t xml:space="preserve"> за ростом своего профессионального мастерства, з</w:t>
      </w:r>
      <w:r>
        <w:rPr>
          <w:spacing w:val="0"/>
          <w:w w:val="100"/>
        </w:rPr>
        <w:t>аниматься  самообразованием, обобщать и представлять</w:t>
      </w:r>
      <w:r w:rsidRPr="00E12E0E">
        <w:rPr>
          <w:spacing w:val="0"/>
          <w:w w:val="100"/>
        </w:rPr>
        <w:t xml:space="preserve"> опыт своей педагогической деятельности для коллег и </w:t>
      </w:r>
      <w:r>
        <w:rPr>
          <w:spacing w:val="0"/>
          <w:w w:val="100"/>
        </w:rPr>
        <w:t>родителей на</w:t>
      </w:r>
      <w:r w:rsidRPr="00E12E0E">
        <w:rPr>
          <w:spacing w:val="0"/>
          <w:w w:val="100"/>
        </w:rPr>
        <w:t xml:space="preserve"> районном, город</w:t>
      </w:r>
      <w:r>
        <w:rPr>
          <w:spacing w:val="0"/>
          <w:w w:val="100"/>
        </w:rPr>
        <w:t>ском и региональном  уровне, систематически повышать</w:t>
      </w:r>
      <w:r w:rsidRPr="00E12E0E">
        <w:rPr>
          <w:spacing w:val="0"/>
          <w:w w:val="100"/>
        </w:rPr>
        <w:t xml:space="preserve"> свой профессиональный уровень через обучение на тематических курсах разного уровня </w:t>
      </w:r>
      <w:r>
        <w:rPr>
          <w:spacing w:val="0"/>
          <w:w w:val="100"/>
        </w:rPr>
        <w:t>и курсах повышения квалификации;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1.1.28. обеспечивать</w:t>
      </w:r>
      <w:r w:rsidRPr="00E12E0E">
        <w:rPr>
          <w:spacing w:val="0"/>
          <w:w w:val="100"/>
        </w:rPr>
        <w:t xml:space="preserve"> своевременное составление, утверждение, пред</w:t>
      </w:r>
      <w:r>
        <w:rPr>
          <w:spacing w:val="0"/>
          <w:w w:val="100"/>
        </w:rPr>
        <w:t>ставление отчетной документации;</w:t>
      </w:r>
      <w:r w:rsidRPr="00E12E0E">
        <w:rPr>
          <w:spacing w:val="0"/>
          <w:w w:val="100"/>
        </w:rPr>
        <w:t xml:space="preserve">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1.1.29. обеспечивать</w:t>
      </w:r>
      <w:r w:rsidRPr="00E12E0E">
        <w:rPr>
          <w:spacing w:val="0"/>
          <w:w w:val="100"/>
        </w:rPr>
        <w:t xml:space="preserve"> сохранность оборудования, мебели, имущества групповых помещений закрепленных за ним,</w:t>
      </w:r>
      <w:r w:rsidRPr="00E12E0E">
        <w:rPr>
          <w:color w:val="666666"/>
          <w:spacing w:val="0"/>
          <w:w w:val="100"/>
        </w:rPr>
        <w:t xml:space="preserve"> </w:t>
      </w:r>
      <w:r w:rsidRPr="00E12E0E">
        <w:rPr>
          <w:spacing w:val="0"/>
          <w:w w:val="100"/>
        </w:rPr>
        <w:t>методической литературы, пособий. Эф</w:t>
      </w:r>
      <w:r>
        <w:rPr>
          <w:spacing w:val="0"/>
          <w:w w:val="100"/>
        </w:rPr>
        <w:t>фективно использовать</w:t>
      </w:r>
      <w:r w:rsidRPr="00E12E0E">
        <w:rPr>
          <w:spacing w:val="0"/>
          <w:w w:val="100"/>
        </w:rPr>
        <w:t xml:space="preserve"> учебное оборудование, </w:t>
      </w:r>
      <w:r>
        <w:rPr>
          <w:spacing w:val="0"/>
          <w:w w:val="100"/>
        </w:rPr>
        <w:t>экономно и рационально расходовать</w:t>
      </w:r>
      <w:r w:rsidRPr="00E12E0E">
        <w:rPr>
          <w:spacing w:val="0"/>
          <w:w w:val="100"/>
        </w:rPr>
        <w:t xml:space="preserve"> энергетические и материальные ресурсы</w:t>
      </w:r>
      <w:r>
        <w:rPr>
          <w:spacing w:val="0"/>
          <w:w w:val="100"/>
        </w:rPr>
        <w:t>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</w:t>
      </w:r>
      <w:r w:rsidRPr="00E12E0E">
        <w:rPr>
          <w:spacing w:val="0"/>
          <w:w w:val="100"/>
        </w:rPr>
        <w:t>.3</w:t>
      </w:r>
      <w:r>
        <w:rPr>
          <w:spacing w:val="0"/>
          <w:w w:val="100"/>
        </w:rPr>
        <w:t>0</w:t>
      </w:r>
      <w:r w:rsidRPr="00E12E0E">
        <w:rPr>
          <w:color w:val="0070C0"/>
          <w:spacing w:val="0"/>
          <w:w w:val="100"/>
        </w:rPr>
        <w:t xml:space="preserve">. </w:t>
      </w:r>
      <w:r>
        <w:rPr>
          <w:spacing w:val="0"/>
          <w:w w:val="100"/>
        </w:rPr>
        <w:t>исполнять</w:t>
      </w:r>
      <w:r w:rsidRPr="00E12E0E">
        <w:rPr>
          <w:spacing w:val="0"/>
          <w:w w:val="100"/>
        </w:rPr>
        <w:t xml:space="preserve"> в установленные сроки приказы и распоряжения заведующего</w:t>
      </w:r>
      <w:r>
        <w:rPr>
          <w:spacing w:val="0"/>
          <w:w w:val="100"/>
        </w:rPr>
        <w:t xml:space="preserve"> ДОУ;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1.1.31. п</w:t>
      </w:r>
      <w:r w:rsidRPr="00E12E0E">
        <w:rPr>
          <w:spacing w:val="0"/>
          <w:w w:val="100"/>
        </w:rPr>
        <w:t>роходит</w:t>
      </w:r>
      <w:r>
        <w:rPr>
          <w:spacing w:val="0"/>
          <w:w w:val="100"/>
        </w:rPr>
        <w:t>ь</w:t>
      </w:r>
      <w:r w:rsidRPr="00E12E0E">
        <w:rPr>
          <w:spacing w:val="0"/>
          <w:w w:val="100"/>
        </w:rPr>
        <w:t xml:space="preserve"> аттестацию с целью подтверждения соответствия занимаемой должности (при отсутствии квалификационной категории) на основе оценк</w:t>
      </w:r>
      <w:r>
        <w:rPr>
          <w:spacing w:val="0"/>
          <w:w w:val="100"/>
        </w:rPr>
        <w:t>и профессиональной деятельности;</w:t>
      </w:r>
      <w:r w:rsidRPr="00E12E0E">
        <w:rPr>
          <w:spacing w:val="0"/>
          <w:w w:val="100"/>
        </w:rPr>
        <w:t xml:space="preserve">  </w:t>
      </w:r>
    </w:p>
    <w:p w:rsidR="002B36F4" w:rsidRPr="00E12E0E" w:rsidRDefault="002B36F4" w:rsidP="007E20B8">
      <w:pPr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1.1.32. п</w:t>
      </w:r>
      <w:r w:rsidRPr="00E12E0E">
        <w:rPr>
          <w:spacing w:val="0"/>
          <w:w w:val="100"/>
        </w:rPr>
        <w:t>роходит</w:t>
      </w:r>
      <w:r>
        <w:rPr>
          <w:spacing w:val="0"/>
          <w:w w:val="100"/>
        </w:rPr>
        <w:t>ь</w:t>
      </w:r>
      <w:r w:rsidRPr="00E12E0E">
        <w:rPr>
          <w:spacing w:val="0"/>
          <w:w w:val="100"/>
        </w:rPr>
        <w:t xml:space="preserve"> в установленные сроки обязательные периодические ме</w:t>
      </w:r>
      <w:r>
        <w:rPr>
          <w:spacing w:val="0"/>
          <w:w w:val="100"/>
        </w:rPr>
        <w:t>дицинские обследования, соблюда</w:t>
      </w:r>
      <w:r w:rsidRPr="00E12E0E">
        <w:rPr>
          <w:spacing w:val="0"/>
          <w:w w:val="100"/>
        </w:rPr>
        <w:t>т</w:t>
      </w:r>
      <w:r>
        <w:rPr>
          <w:spacing w:val="0"/>
          <w:w w:val="100"/>
        </w:rPr>
        <w:t>ь</w:t>
      </w:r>
      <w:r w:rsidRPr="00E12E0E">
        <w:rPr>
          <w:spacing w:val="0"/>
          <w:w w:val="100"/>
        </w:rPr>
        <w:t xml:space="preserve"> санитарные правила, гигиену труда.  </w:t>
      </w:r>
    </w:p>
    <w:p w:rsidR="002B36F4" w:rsidRPr="003332A3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904">
        <w:rPr>
          <w:rFonts w:ascii="Times New Roman" w:hAnsi="Times New Roman" w:cs="Times New Roman"/>
          <w:sz w:val="24"/>
          <w:szCs w:val="24"/>
        </w:rPr>
        <w:t>1.2. Работник принимается на р</w:t>
      </w:r>
      <w:r>
        <w:rPr>
          <w:rFonts w:ascii="Times New Roman" w:hAnsi="Times New Roman" w:cs="Times New Roman"/>
          <w:sz w:val="24"/>
          <w:szCs w:val="24"/>
        </w:rPr>
        <w:t xml:space="preserve">аботу в муниципальное </w:t>
      </w:r>
      <w:r w:rsidRPr="00324904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«Детский сад </w:t>
      </w:r>
      <w:r>
        <w:rPr>
          <w:rFonts w:ascii="Times New Roman" w:hAnsi="Times New Roman" w:cs="Times New Roman"/>
          <w:sz w:val="24"/>
          <w:szCs w:val="24"/>
        </w:rPr>
        <w:t>общеразвивающего вида № 24 «Росинка»</w:t>
      </w:r>
      <w:r w:rsidRPr="00324904">
        <w:rPr>
          <w:rFonts w:ascii="Times New Roman" w:hAnsi="Times New Roman" w:cs="Times New Roman"/>
          <w:sz w:val="24"/>
          <w:szCs w:val="24"/>
        </w:rPr>
        <w:t xml:space="preserve">, расположенное по 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2A3">
        <w:rPr>
          <w:rFonts w:ascii="Times New Roman" w:hAnsi="Times New Roman" w:cs="Times New Roman"/>
          <w:sz w:val="24"/>
          <w:szCs w:val="24"/>
        </w:rPr>
        <w:t>162390, Вологодская област</w:t>
      </w:r>
      <w:r>
        <w:rPr>
          <w:rFonts w:ascii="Times New Roman" w:hAnsi="Times New Roman" w:cs="Times New Roman"/>
          <w:sz w:val="24"/>
          <w:szCs w:val="24"/>
        </w:rPr>
        <w:t>ь, г. Великий Устюг, ул. Красноармейская, д.67</w:t>
      </w:r>
      <w:r w:rsidRPr="003332A3">
        <w:rPr>
          <w:rFonts w:ascii="Times New Roman" w:hAnsi="Times New Roman" w:cs="Times New Roman"/>
          <w:sz w:val="24"/>
          <w:szCs w:val="24"/>
        </w:rPr>
        <w:t>.</w:t>
      </w:r>
    </w:p>
    <w:p w:rsidR="002B36F4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Pr="007A490D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490D">
        <w:rPr>
          <w:rFonts w:ascii="Times New Roman" w:hAnsi="Times New Roman" w:cs="Times New Roman"/>
          <w:sz w:val="24"/>
          <w:szCs w:val="24"/>
        </w:rPr>
        <w:t>1.3. Работа у работодателя является для работника: 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B36F4" w:rsidRPr="00555869" w:rsidRDefault="002B36F4" w:rsidP="007E20B8">
      <w:pPr>
        <w:pStyle w:val="ConsPlusNonformat"/>
        <w:jc w:val="both"/>
        <w:rPr>
          <w:rFonts w:ascii="Times New Roman" w:hAnsi="Times New Roman" w:cs="Times New Roman"/>
        </w:rPr>
      </w:pPr>
      <w:r w:rsidRPr="00555869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555869">
        <w:rPr>
          <w:rFonts w:ascii="Times New Roman" w:hAnsi="Times New Roman" w:cs="Times New Roman"/>
        </w:rPr>
        <w:t>(основной, по совместительству)</w:t>
      </w:r>
    </w:p>
    <w:p w:rsidR="002B36F4" w:rsidRPr="00A00873" w:rsidRDefault="002B36F4" w:rsidP="007E20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6AA1">
        <w:rPr>
          <w:rFonts w:ascii="Times New Roman" w:hAnsi="Times New Roman" w:cs="Times New Roman"/>
          <w:sz w:val="24"/>
          <w:szCs w:val="24"/>
        </w:rPr>
        <w:t>1.4.</w:t>
      </w:r>
      <w:r w:rsidRPr="00544542">
        <w:rPr>
          <w:rFonts w:ascii="Times New Roman" w:hAnsi="Times New Roman" w:cs="Times New Roman"/>
        </w:rPr>
        <w:t xml:space="preserve"> </w:t>
      </w:r>
      <w:r w:rsidRPr="00544542">
        <w:rPr>
          <w:rFonts w:ascii="Times New Roman" w:hAnsi="Times New Roman" w:cs="Times New Roman"/>
          <w:sz w:val="24"/>
          <w:szCs w:val="24"/>
        </w:rPr>
        <w:t xml:space="preserve">Настоящий трудовой договор заключается </w:t>
      </w:r>
      <w:proofErr w:type="gramStart"/>
      <w:r w:rsidRPr="005445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0873">
        <w:rPr>
          <w:rFonts w:ascii="Times New Roman" w:hAnsi="Times New Roman" w:cs="Times New Roman"/>
          <w:sz w:val="24"/>
          <w:szCs w:val="24"/>
        </w:rPr>
        <w:t>: _</w:t>
      </w:r>
      <w:r w:rsidR="00A60C92">
        <w:rPr>
          <w:u w:val="single"/>
        </w:rPr>
        <w:t>______________</w:t>
      </w:r>
      <w:r w:rsidRPr="00A0087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B36F4" w:rsidRPr="00861F72" w:rsidRDefault="002B36F4" w:rsidP="00861F72">
      <w:pPr>
        <w:pStyle w:val="ConsPlusNonformat"/>
        <w:jc w:val="right"/>
        <w:rPr>
          <w:rFonts w:ascii="Times New Roman" w:hAnsi="Times New Roman" w:cs="Times New Roman"/>
        </w:rPr>
      </w:pPr>
      <w:r w:rsidRPr="00544542">
        <w:t xml:space="preserve">                    </w:t>
      </w:r>
      <w:r w:rsidRPr="00861F72">
        <w:rPr>
          <w:rFonts w:ascii="Times New Roman" w:hAnsi="Times New Roman" w:cs="Times New Roman"/>
        </w:rPr>
        <w:t>(неопределенный срок, определенный срок, причины заключения срочного договора)</w:t>
      </w:r>
    </w:p>
    <w:p w:rsidR="002B36F4" w:rsidRPr="00861F72" w:rsidRDefault="002B36F4" w:rsidP="00861F72">
      <w:pPr>
        <w:pStyle w:val="ConsPlusNonformat"/>
        <w:jc w:val="right"/>
        <w:rPr>
          <w:rFonts w:ascii="Times New Roman" w:hAnsi="Times New Roman" w:cs="Times New Roman"/>
        </w:rPr>
      </w:pPr>
    </w:p>
    <w:p w:rsidR="002B36F4" w:rsidRPr="00A00873" w:rsidRDefault="002B36F4" w:rsidP="007E20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A00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873">
        <w:rPr>
          <w:rFonts w:ascii="Times New Roman" w:hAnsi="Times New Roman" w:cs="Times New Roman"/>
          <w:sz w:val="24"/>
          <w:szCs w:val="24"/>
        </w:rPr>
        <w:t xml:space="preserve">Настоящий трудовой договор вступает в силу с </w:t>
      </w:r>
      <w:r w:rsidRPr="00A60C92">
        <w:rPr>
          <w:rFonts w:ascii="Times New Roman" w:hAnsi="Times New Roman" w:cs="Times New Roman"/>
          <w:sz w:val="24"/>
          <w:szCs w:val="24"/>
        </w:rPr>
        <w:t>"</w:t>
      </w:r>
      <w:r w:rsidR="00A60C92" w:rsidRPr="00A60C92">
        <w:rPr>
          <w:rFonts w:ascii="Times New Roman" w:hAnsi="Times New Roman" w:cs="Times New Roman"/>
          <w:sz w:val="24"/>
          <w:szCs w:val="24"/>
        </w:rPr>
        <w:t>____</w:t>
      </w:r>
      <w:r w:rsidRPr="00A60C92">
        <w:rPr>
          <w:rFonts w:ascii="Times New Roman" w:hAnsi="Times New Roman" w:cs="Times New Roman"/>
          <w:sz w:val="24"/>
          <w:szCs w:val="24"/>
        </w:rPr>
        <w:t xml:space="preserve">"  </w:t>
      </w:r>
      <w:r w:rsidR="00A60C92" w:rsidRPr="00A60C92">
        <w:rPr>
          <w:rFonts w:ascii="Times New Roman" w:hAnsi="Times New Roman" w:cs="Times New Roman"/>
          <w:sz w:val="24"/>
          <w:szCs w:val="24"/>
        </w:rPr>
        <w:t>_______</w:t>
      </w:r>
      <w:r w:rsidRPr="00A60C92">
        <w:rPr>
          <w:rFonts w:ascii="Times New Roman" w:hAnsi="Times New Roman" w:cs="Times New Roman"/>
          <w:sz w:val="24"/>
          <w:szCs w:val="24"/>
        </w:rPr>
        <w:t xml:space="preserve">  </w:t>
      </w:r>
      <w:r w:rsidR="00A60C92" w:rsidRPr="00A60C92">
        <w:rPr>
          <w:rFonts w:ascii="Times New Roman" w:hAnsi="Times New Roman" w:cs="Times New Roman"/>
          <w:sz w:val="24"/>
          <w:szCs w:val="24"/>
        </w:rPr>
        <w:t>20____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8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B36F4" w:rsidRPr="00A00873" w:rsidRDefault="002B36F4" w:rsidP="007E20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A00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Дата начала работы "</w:t>
      </w:r>
      <w:r w:rsidR="00A60C9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"  </w:t>
      </w:r>
      <w:r w:rsidR="00A60C9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0C9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60C92">
        <w:rPr>
          <w:rFonts w:ascii="Times New Roman" w:hAnsi="Times New Roman" w:cs="Times New Roman"/>
          <w:sz w:val="24"/>
          <w:szCs w:val="24"/>
        </w:rPr>
        <w:t>___</w:t>
      </w:r>
      <w:r w:rsidRPr="00A008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B36F4" w:rsidRPr="00A00873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B36F4" w:rsidRDefault="002B36F4" w:rsidP="007E20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2</w:t>
      </w:r>
      <w:r w:rsidRPr="006B6DB9">
        <w:rPr>
          <w:b/>
          <w:bCs/>
          <w:spacing w:val="0"/>
          <w:w w:val="100"/>
        </w:rPr>
        <w:t>. ПРАВА И ОБЯЗАННОСТИ РАБОТНИКА</w:t>
      </w:r>
    </w:p>
    <w:p w:rsidR="002B36F4" w:rsidRPr="003332A3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2.1</w:t>
      </w:r>
      <w:r w:rsidRPr="003332A3">
        <w:rPr>
          <w:b/>
          <w:bCs/>
          <w:spacing w:val="0"/>
          <w:w w:val="100"/>
        </w:rPr>
        <w:t>. Работник имеет право на:</w:t>
      </w:r>
    </w:p>
    <w:p w:rsidR="002B36F4" w:rsidRDefault="002B36F4" w:rsidP="007E20B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ab/>
        <w:t>2.1.1.   предоставление ему работы, обусловленной настоящим трудовым договором;</w:t>
      </w:r>
    </w:p>
    <w:p w:rsidR="002B36F4" w:rsidRDefault="002B36F4" w:rsidP="007E20B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lastRenderedPageBreak/>
        <w:tab/>
        <w:t>2.1.2. обеспечение безопасности и условий труда, соответствующих государственным нормативным требованиям охраны труда;</w:t>
      </w:r>
    </w:p>
    <w:p w:rsidR="002B36F4" w:rsidRDefault="002B36F4" w:rsidP="007E20B8">
      <w:pPr>
        <w:pStyle w:val="ConsPlusNonformat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2.1</w:t>
      </w:r>
      <w:r w:rsidRPr="004E3E08">
        <w:rPr>
          <w:rFonts w:ascii="Times New Roman" w:hAnsi="Times New Roman" w:cs="Times New Roman"/>
          <w:sz w:val="24"/>
          <w:szCs w:val="24"/>
        </w:rPr>
        <w:t>.3. своевременную  и в полном объеме выплату заработной платы, размер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E08">
        <w:rPr>
          <w:rFonts w:ascii="Times New Roman" w:hAnsi="Times New Roman" w:cs="Times New Roman"/>
          <w:sz w:val="24"/>
          <w:szCs w:val="24"/>
        </w:rPr>
        <w:t>условия  получения  которой  определяются  настоящим  трудовым договором,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E08">
        <w:rPr>
          <w:rFonts w:ascii="Times New Roman" w:hAnsi="Times New Roman" w:cs="Times New Roman"/>
          <w:sz w:val="24"/>
          <w:szCs w:val="24"/>
        </w:rPr>
        <w:t>учетом  квалификации  работника,  сложности  труда,  количества  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E08">
        <w:rPr>
          <w:rFonts w:ascii="Times New Roman" w:hAnsi="Times New Roman" w:cs="Times New Roman"/>
          <w:sz w:val="24"/>
          <w:szCs w:val="24"/>
        </w:rPr>
        <w:t>выполненной работы;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2.1.4.  з</w:t>
      </w:r>
      <w:r w:rsidRPr="006B6DB9">
        <w:rPr>
          <w:spacing w:val="0"/>
          <w:w w:val="100"/>
        </w:rPr>
        <w:t>ащиту своей профессиональной чес</w:t>
      </w:r>
      <w:r>
        <w:rPr>
          <w:spacing w:val="0"/>
          <w:w w:val="100"/>
        </w:rPr>
        <w:t>ти и достоинства;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2.1.5.  и</w:t>
      </w:r>
      <w:r w:rsidRPr="006B6DB9">
        <w:rPr>
          <w:spacing w:val="0"/>
          <w:w w:val="100"/>
        </w:rPr>
        <w:t>ные права, установленные действующим законод</w:t>
      </w:r>
      <w:r>
        <w:rPr>
          <w:spacing w:val="0"/>
          <w:w w:val="100"/>
        </w:rPr>
        <w:t>ательством Российской Федерации.</w:t>
      </w:r>
    </w:p>
    <w:p w:rsidR="002B36F4" w:rsidRDefault="002B36F4" w:rsidP="0025620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b/>
          <w:bCs/>
          <w:spacing w:val="0"/>
          <w:w w:val="100"/>
        </w:rPr>
        <w:t>2.2</w:t>
      </w:r>
      <w:r w:rsidRPr="003332A3">
        <w:rPr>
          <w:b/>
          <w:bCs/>
          <w:spacing w:val="0"/>
          <w:w w:val="100"/>
        </w:rPr>
        <w:t>. Работник обязан</w:t>
      </w:r>
      <w:r>
        <w:rPr>
          <w:b/>
          <w:bCs/>
          <w:spacing w:val="0"/>
          <w:w w:val="100"/>
        </w:rPr>
        <w:t xml:space="preserve"> знать</w:t>
      </w:r>
      <w:r w:rsidRPr="003332A3">
        <w:rPr>
          <w:b/>
          <w:bCs/>
          <w:spacing w:val="0"/>
          <w:w w:val="100"/>
        </w:rPr>
        <w:t>:</w:t>
      </w:r>
      <w:r>
        <w:rPr>
          <w:spacing w:val="0"/>
          <w:w w:val="100"/>
        </w:rPr>
        <w:t xml:space="preserve">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118E">
        <w:rPr>
          <w:rFonts w:ascii="Times New Roman" w:hAnsi="Times New Roman" w:cs="Times New Roman"/>
          <w:bCs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18E">
        <w:rPr>
          <w:rFonts w:ascii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 </w:t>
      </w:r>
      <w:hyperlink r:id="rId5" w:tooltip="&quot;Конвенция о правах ребенка&quot; (одобрена Генеральной Ассамблеей ООН 20.11.1989) (вступила в силу для СССР 15.09.1990){КонсультантПлюс}" w:history="1">
        <w:r w:rsidRPr="004C118E">
          <w:rPr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4C118E">
        <w:rPr>
          <w:rFonts w:ascii="Times New Roman" w:hAnsi="Times New Roman" w:cs="Times New Roman"/>
          <w:sz w:val="24"/>
          <w:szCs w:val="24"/>
        </w:rPr>
        <w:t xml:space="preserve"> о правах ребенка;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 педагогику детскую и возрастную, </w:t>
      </w:r>
      <w:r w:rsidRPr="004C118E">
        <w:rPr>
          <w:rFonts w:ascii="Times New Roman" w:hAnsi="Times New Roman" w:cs="Times New Roman"/>
          <w:sz w:val="24"/>
          <w:szCs w:val="24"/>
        </w:rPr>
        <w:t xml:space="preserve"> социальную психологию; психологию отношений, индивидуальные и возрастные о</w:t>
      </w:r>
      <w:r>
        <w:rPr>
          <w:rFonts w:ascii="Times New Roman" w:hAnsi="Times New Roman" w:cs="Times New Roman"/>
          <w:sz w:val="24"/>
          <w:szCs w:val="24"/>
        </w:rPr>
        <w:t>собенности детей</w:t>
      </w:r>
      <w:r w:rsidRPr="004C11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возрастную физиологию и</w:t>
      </w:r>
      <w:r w:rsidRPr="004C118E">
        <w:rPr>
          <w:rFonts w:ascii="Times New Roman" w:hAnsi="Times New Roman" w:cs="Times New Roman"/>
          <w:sz w:val="24"/>
          <w:szCs w:val="24"/>
        </w:rPr>
        <w:t xml:space="preserve"> гигиену;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  </w:t>
      </w:r>
      <w:r w:rsidRPr="004C118E">
        <w:rPr>
          <w:rFonts w:ascii="Times New Roman" w:hAnsi="Times New Roman" w:cs="Times New Roman"/>
          <w:sz w:val="24"/>
          <w:szCs w:val="24"/>
        </w:rPr>
        <w:t>методы и формы монит</w:t>
      </w:r>
      <w:r>
        <w:rPr>
          <w:rFonts w:ascii="Times New Roman" w:hAnsi="Times New Roman" w:cs="Times New Roman"/>
          <w:sz w:val="24"/>
          <w:szCs w:val="24"/>
        </w:rPr>
        <w:t xml:space="preserve">оринга деятельности </w:t>
      </w:r>
      <w:r w:rsidRPr="004C118E">
        <w:rPr>
          <w:rFonts w:ascii="Times New Roman" w:hAnsi="Times New Roman" w:cs="Times New Roman"/>
          <w:sz w:val="24"/>
          <w:szCs w:val="24"/>
        </w:rPr>
        <w:t xml:space="preserve"> воспитанников;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4C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118E">
        <w:rPr>
          <w:rFonts w:ascii="Times New Roman" w:hAnsi="Times New Roman" w:cs="Times New Roman"/>
          <w:sz w:val="24"/>
          <w:szCs w:val="24"/>
        </w:rPr>
        <w:t xml:space="preserve">педагогическую этику; теорию и </w:t>
      </w:r>
      <w:r>
        <w:rPr>
          <w:rFonts w:ascii="Times New Roman" w:hAnsi="Times New Roman" w:cs="Times New Roman"/>
          <w:sz w:val="24"/>
          <w:szCs w:val="24"/>
        </w:rPr>
        <w:t>методику воспитательной работы</w:t>
      </w:r>
      <w:r w:rsidRPr="004C118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  </w:t>
      </w:r>
      <w:r w:rsidRPr="004C118E">
        <w:rPr>
          <w:rFonts w:ascii="Times New Roman" w:hAnsi="Times New Roman" w:cs="Times New Roman"/>
          <w:sz w:val="24"/>
          <w:szCs w:val="24"/>
        </w:rPr>
        <w:t>современные педагогические технологии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Pr="004C118E"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C118E">
        <w:rPr>
          <w:rFonts w:ascii="Times New Roman" w:hAnsi="Times New Roman" w:cs="Times New Roman"/>
          <w:sz w:val="24"/>
          <w:szCs w:val="24"/>
        </w:rPr>
        <w:t xml:space="preserve"> воспитанниками разного возраста, их ро</w:t>
      </w:r>
      <w:r>
        <w:rPr>
          <w:rFonts w:ascii="Times New Roman" w:hAnsi="Times New Roman" w:cs="Times New Roman"/>
          <w:sz w:val="24"/>
          <w:szCs w:val="24"/>
        </w:rPr>
        <w:t>дителями (законными представителями)</w:t>
      </w:r>
      <w:r w:rsidRPr="004C118E">
        <w:rPr>
          <w:rFonts w:ascii="Times New Roman" w:hAnsi="Times New Roman" w:cs="Times New Roman"/>
          <w:sz w:val="24"/>
          <w:szCs w:val="24"/>
        </w:rPr>
        <w:t xml:space="preserve">, коллегами по работе;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Pr="004C118E">
        <w:rPr>
          <w:rFonts w:ascii="Times New Roman" w:hAnsi="Times New Roman" w:cs="Times New Roman"/>
          <w:sz w:val="24"/>
          <w:szCs w:val="24"/>
        </w:rPr>
        <w:t xml:space="preserve">технологии диагностики причин конфликтных ситуаций, их профилактики и разрешения; основы экологии, экономики, социологии; трудовое законодательство; </w:t>
      </w:r>
    </w:p>
    <w:p w:rsidR="002B36F4" w:rsidRPr="006C55C7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 </w:t>
      </w:r>
      <w:r w:rsidRPr="004C118E"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электронной </w:t>
      </w:r>
      <w:r w:rsidRPr="006C55C7">
        <w:rPr>
          <w:rFonts w:ascii="Times New Roman" w:hAnsi="Times New Roman" w:cs="Times New Roman"/>
          <w:sz w:val="24"/>
          <w:szCs w:val="24"/>
        </w:rPr>
        <w:t xml:space="preserve">почтой и браузерами, мультимедийным оборудованием; </w:t>
      </w:r>
    </w:p>
    <w:p w:rsidR="002B36F4" w:rsidRDefault="002B36F4" w:rsidP="0025620B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55C7">
        <w:rPr>
          <w:rFonts w:ascii="Times New Roman" w:hAnsi="Times New Roman" w:cs="Times New Roman"/>
          <w:sz w:val="24"/>
          <w:szCs w:val="24"/>
        </w:rPr>
        <w:t>2.2.10.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C7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образовательного учреждения</w:t>
      </w:r>
      <w:r w:rsidRPr="006C55C7">
        <w:t xml:space="preserve"> </w:t>
      </w:r>
      <w:r w:rsidRPr="006C55C7">
        <w:rPr>
          <w:rFonts w:ascii="Times New Roman" w:hAnsi="Times New Roman" w:cs="Times New Roman"/>
          <w:sz w:val="24"/>
          <w:szCs w:val="24"/>
        </w:rPr>
        <w:t>и иные локальные нормативные акты Работодателя; правила по охране труда и пожарной безопасности;</w:t>
      </w:r>
    </w:p>
    <w:p w:rsidR="002B36F4" w:rsidRPr="00DE49FC" w:rsidRDefault="002B36F4" w:rsidP="00DE49FC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FC">
        <w:rPr>
          <w:rFonts w:ascii="Times New Roman" w:hAnsi="Times New Roman" w:cs="Times New Roman"/>
          <w:b/>
          <w:sz w:val="24"/>
          <w:szCs w:val="24"/>
        </w:rPr>
        <w:t>2.3.</w:t>
      </w:r>
      <w:r w:rsidRPr="00DE49FC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 обязан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36F4" w:rsidRPr="006B6DB9" w:rsidRDefault="002B36F4" w:rsidP="0025620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2.3</w:t>
      </w:r>
      <w:r w:rsidRPr="006C55C7">
        <w:rPr>
          <w:spacing w:val="0"/>
          <w:w w:val="100"/>
        </w:rPr>
        <w:t xml:space="preserve">.1. </w:t>
      </w:r>
      <w:r>
        <w:rPr>
          <w:spacing w:val="0"/>
          <w:w w:val="100"/>
        </w:rPr>
        <w:t xml:space="preserve"> </w:t>
      </w:r>
      <w:r w:rsidRPr="006C55C7">
        <w:rPr>
          <w:spacing w:val="0"/>
          <w:w w:val="100"/>
        </w:rPr>
        <w:t>добросовестно исполнять свои должностные обязанности</w:t>
      </w:r>
      <w:r>
        <w:rPr>
          <w:spacing w:val="0"/>
          <w:w w:val="100"/>
        </w:rPr>
        <w:t>,  соблюдать трудовую дисциплину;</w:t>
      </w:r>
    </w:p>
    <w:p w:rsidR="002B36F4" w:rsidRPr="006B6DB9" w:rsidRDefault="002B36F4" w:rsidP="0025620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2.3.2.  с</w:t>
      </w:r>
      <w:r w:rsidRPr="006B6DB9">
        <w:rPr>
          <w:spacing w:val="0"/>
          <w:w w:val="100"/>
        </w:rPr>
        <w:t>облюдать требования по охране труда и</w:t>
      </w:r>
      <w:r>
        <w:rPr>
          <w:spacing w:val="0"/>
          <w:w w:val="100"/>
        </w:rPr>
        <w:t xml:space="preserve"> обеспечению безопасности труда;</w:t>
      </w:r>
    </w:p>
    <w:p w:rsidR="002B36F4" w:rsidRPr="006B6DB9" w:rsidRDefault="002B36F4" w:rsidP="0025620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2.3.4.  б</w:t>
      </w:r>
      <w:r w:rsidRPr="006B6DB9">
        <w:rPr>
          <w:spacing w:val="0"/>
          <w:w w:val="100"/>
        </w:rPr>
        <w:t>ережно относиться к имуществу Р</w:t>
      </w:r>
      <w:r>
        <w:rPr>
          <w:spacing w:val="0"/>
          <w:w w:val="100"/>
        </w:rPr>
        <w:t>аботодателя и других работников;</w:t>
      </w:r>
    </w:p>
    <w:p w:rsidR="002B36F4" w:rsidRPr="006B6DB9" w:rsidRDefault="002B36F4" w:rsidP="0025620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2.3.5.  н</w:t>
      </w:r>
      <w:r w:rsidRPr="006B6DB9">
        <w:rPr>
          <w:spacing w:val="0"/>
          <w:w w:val="100"/>
        </w:rPr>
        <w:t>езамедлительно сообщать Работодателю либо непосредственному руководителю о возникновении ситуации, представляю</w:t>
      </w:r>
      <w:r>
        <w:rPr>
          <w:spacing w:val="0"/>
          <w:w w:val="100"/>
        </w:rPr>
        <w:t>щей угрозу жизни и здоровью людей</w:t>
      </w:r>
      <w:r w:rsidRPr="006B6DB9">
        <w:rPr>
          <w:spacing w:val="0"/>
          <w:w w:val="100"/>
        </w:rPr>
        <w:t>, сох</w:t>
      </w:r>
      <w:r>
        <w:rPr>
          <w:spacing w:val="0"/>
          <w:w w:val="100"/>
        </w:rPr>
        <w:t>ранности имущества Работодателя.</w:t>
      </w:r>
    </w:p>
    <w:p w:rsidR="002B36F4" w:rsidRPr="00A00873" w:rsidRDefault="002B36F4" w:rsidP="0025620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3</w:t>
      </w:r>
      <w:r w:rsidRPr="006B6DB9">
        <w:rPr>
          <w:b/>
          <w:bCs/>
          <w:spacing w:val="0"/>
          <w:w w:val="100"/>
        </w:rPr>
        <w:t>. ПРАВА И ОБЯЗАННОСТИ РАБОТОДАТЕЛЯ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</w:rPr>
      </w:pPr>
    </w:p>
    <w:p w:rsidR="002B36F4" w:rsidRPr="003332A3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3.1</w:t>
      </w:r>
      <w:r w:rsidRPr="003332A3">
        <w:rPr>
          <w:b/>
          <w:bCs/>
          <w:spacing w:val="0"/>
          <w:w w:val="100"/>
        </w:rPr>
        <w:t>. Работодатель имеет право: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3.1.1.</w:t>
      </w:r>
      <w:r w:rsidRPr="00544542">
        <w:rPr>
          <w:spacing w:val="0"/>
          <w:w w:val="100"/>
        </w:rPr>
        <w:t xml:space="preserve"> </w:t>
      </w:r>
      <w:r>
        <w:rPr>
          <w:spacing w:val="0"/>
          <w:w w:val="100"/>
        </w:rPr>
        <w:t>т</w:t>
      </w:r>
      <w:r w:rsidRPr="006B6DB9">
        <w:rPr>
          <w:spacing w:val="0"/>
          <w:w w:val="100"/>
        </w:rPr>
        <w:t>ребовать от Работника исполнения трудовых обязанностей</w:t>
      </w:r>
      <w:r>
        <w:rPr>
          <w:spacing w:val="0"/>
          <w:w w:val="100"/>
        </w:rPr>
        <w:t xml:space="preserve"> по настоящему трудовому договору</w:t>
      </w:r>
      <w:r w:rsidRPr="006B6DB9">
        <w:rPr>
          <w:spacing w:val="0"/>
          <w:w w:val="100"/>
        </w:rPr>
        <w:t>, бережного отношения к имуществу Работодателя и других работников, соблюдения Правил в</w:t>
      </w:r>
      <w:r>
        <w:rPr>
          <w:spacing w:val="0"/>
          <w:w w:val="100"/>
        </w:rPr>
        <w:t>нутреннего трудового распорядка;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3.1.2.</w:t>
      </w:r>
      <w:r w:rsidRPr="00544542">
        <w:rPr>
          <w:spacing w:val="0"/>
          <w:w w:val="100"/>
        </w:rPr>
        <w:t xml:space="preserve"> </w:t>
      </w:r>
      <w:r>
        <w:rPr>
          <w:spacing w:val="0"/>
          <w:w w:val="100"/>
        </w:rPr>
        <w:t>п</w:t>
      </w:r>
      <w:r w:rsidRPr="006B6DB9">
        <w:rPr>
          <w:spacing w:val="0"/>
          <w:w w:val="100"/>
        </w:rPr>
        <w:t>рини</w:t>
      </w:r>
      <w:r>
        <w:rPr>
          <w:spacing w:val="0"/>
          <w:w w:val="100"/>
        </w:rPr>
        <w:t>мать локальные нормативные акты;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3.1</w:t>
      </w:r>
      <w:r w:rsidRPr="006B6DB9">
        <w:rPr>
          <w:spacing w:val="0"/>
          <w:w w:val="100"/>
        </w:rPr>
        <w:t xml:space="preserve">.3. </w:t>
      </w:r>
      <w:r>
        <w:rPr>
          <w:spacing w:val="0"/>
          <w:w w:val="100"/>
        </w:rPr>
        <w:t>п</w:t>
      </w:r>
      <w:r w:rsidRPr="006B6DB9">
        <w:rPr>
          <w:spacing w:val="0"/>
          <w:w w:val="100"/>
        </w:rPr>
        <w:t>ривлекать Работника к дисциплинарной и материальной ответственности в порядке, установленном действующим законод</w:t>
      </w:r>
      <w:r>
        <w:rPr>
          <w:spacing w:val="0"/>
          <w:w w:val="100"/>
        </w:rPr>
        <w:t>ательством Российской Федерации;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3.1.4. п</w:t>
      </w:r>
      <w:r w:rsidRPr="006B6DB9">
        <w:rPr>
          <w:spacing w:val="0"/>
          <w:w w:val="100"/>
        </w:rPr>
        <w:t xml:space="preserve">оощрять Работника за </w:t>
      </w:r>
      <w:r>
        <w:rPr>
          <w:spacing w:val="0"/>
          <w:w w:val="100"/>
        </w:rPr>
        <w:t>добросовестный эффективный труд;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3.1.5. о</w:t>
      </w:r>
      <w:r w:rsidRPr="006B6DB9">
        <w:rPr>
          <w:spacing w:val="0"/>
          <w:w w:val="100"/>
        </w:rPr>
        <w:t>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2B36F4" w:rsidRPr="003332A3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3.2</w:t>
      </w:r>
      <w:r w:rsidRPr="003332A3">
        <w:rPr>
          <w:b/>
          <w:bCs/>
          <w:spacing w:val="0"/>
          <w:w w:val="100"/>
        </w:rPr>
        <w:t>. Работодатель обязан: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3.2.1.    п</w:t>
      </w:r>
      <w:r w:rsidRPr="006B6DB9">
        <w:rPr>
          <w:spacing w:val="0"/>
          <w:w w:val="100"/>
        </w:rPr>
        <w:t>редоставлять Работнику работу, об</w:t>
      </w:r>
      <w:r>
        <w:rPr>
          <w:spacing w:val="0"/>
          <w:w w:val="100"/>
        </w:rPr>
        <w:t>условленную настоящим договором;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3.2.2.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3.2.3.</w:t>
      </w:r>
      <w:r w:rsidRPr="00544542">
        <w:rPr>
          <w:spacing w:val="0"/>
          <w:w w:val="100"/>
        </w:rPr>
        <w:t xml:space="preserve"> </w:t>
      </w:r>
      <w:r>
        <w:rPr>
          <w:spacing w:val="0"/>
          <w:w w:val="100"/>
        </w:rPr>
        <w:t xml:space="preserve">  с</w:t>
      </w:r>
      <w:r w:rsidRPr="006B6DB9">
        <w:rPr>
          <w:spacing w:val="0"/>
          <w:w w:val="100"/>
        </w:rPr>
        <w:t>облюдать законы и иные нормативные правовые акты, локальные нормативные ак</w:t>
      </w:r>
      <w:r>
        <w:rPr>
          <w:spacing w:val="0"/>
          <w:w w:val="100"/>
        </w:rPr>
        <w:t>ты, условия настоящего договора;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3.2.4</w:t>
      </w:r>
      <w:r w:rsidRPr="006B6DB9">
        <w:rPr>
          <w:spacing w:val="0"/>
          <w:w w:val="100"/>
        </w:rPr>
        <w:t xml:space="preserve">. </w:t>
      </w:r>
      <w:r>
        <w:rPr>
          <w:spacing w:val="0"/>
          <w:w w:val="100"/>
        </w:rPr>
        <w:t xml:space="preserve"> о</w:t>
      </w:r>
      <w:r w:rsidRPr="006B6DB9">
        <w:rPr>
          <w:spacing w:val="0"/>
          <w:w w:val="100"/>
        </w:rPr>
        <w:t>беспечивать Работника помещением, оборудованием, учебной и методической литературой и иными средствами, необходимыми для испо</w:t>
      </w:r>
      <w:r>
        <w:rPr>
          <w:spacing w:val="0"/>
          <w:w w:val="100"/>
        </w:rPr>
        <w:t>лнения им трудовых обязанностей;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3.2.5.   в</w:t>
      </w:r>
      <w:r w:rsidRPr="006B6DB9">
        <w:rPr>
          <w:spacing w:val="0"/>
          <w:w w:val="100"/>
        </w:rPr>
        <w:t>ыплачивать в полном размере причитающуюся Работнику заработную плату в сроки, установленные Правилами в</w:t>
      </w:r>
      <w:r>
        <w:rPr>
          <w:spacing w:val="0"/>
          <w:w w:val="100"/>
        </w:rPr>
        <w:t>нутреннего трудового распорядка;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lastRenderedPageBreak/>
        <w:t>3.2.6.   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3.2.7. о</w:t>
      </w:r>
      <w:r w:rsidRPr="006B6DB9">
        <w:rPr>
          <w:spacing w:val="0"/>
          <w:w w:val="100"/>
        </w:rPr>
        <w:t>существлять обязательное социальное страхование Работника в порядке, уста</w:t>
      </w:r>
      <w:r>
        <w:rPr>
          <w:spacing w:val="0"/>
          <w:w w:val="100"/>
        </w:rPr>
        <w:t>новленном федеральными законами;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3.2.8. 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pacing w:val="0"/>
          <w:w w:val="100"/>
        </w:rPr>
      </w:pPr>
      <w:r>
        <w:rPr>
          <w:spacing w:val="0"/>
          <w:w w:val="100"/>
        </w:rPr>
        <w:t>3.2.9. и</w:t>
      </w:r>
      <w:r w:rsidRPr="006B6DB9">
        <w:rPr>
          <w:spacing w:val="0"/>
          <w:w w:val="100"/>
        </w:rPr>
        <w:t>сполнять иные обязанности, установленные действующим законодательством Российской Федерации.</w:t>
      </w: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</w:p>
    <w:p w:rsidR="002B36F4" w:rsidRDefault="002B36F4" w:rsidP="007E20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4.  ОПЛАТА</w:t>
      </w:r>
      <w:r w:rsidRPr="006B6DB9">
        <w:rPr>
          <w:b/>
          <w:bCs/>
          <w:spacing w:val="0"/>
          <w:w w:val="100"/>
        </w:rPr>
        <w:t xml:space="preserve"> ТРУДА РАБОТНИКА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pacing w:val="0"/>
          <w:w w:val="100"/>
        </w:rPr>
      </w:pPr>
    </w:p>
    <w:p w:rsidR="002B36F4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B6DB9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2B36F4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должностной оклад: 6 040,90  рублей в месяц; </w:t>
      </w:r>
    </w:p>
    <w:p w:rsidR="002B36F4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</w:t>
      </w:r>
      <w:r w:rsidRPr="006B6DB9">
        <w:rPr>
          <w:rFonts w:ascii="Times New Roman" w:hAnsi="Times New Roman" w:cs="Times New Roman"/>
          <w:sz w:val="24"/>
          <w:szCs w:val="24"/>
        </w:rPr>
        <w:t xml:space="preserve">омпенсационные выплаты: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2"/>
        <w:gridCol w:w="3372"/>
        <w:gridCol w:w="3804"/>
      </w:tblGrid>
      <w:tr w:rsidR="002B36F4" w:rsidRPr="0044100A" w:rsidTr="004D7E80">
        <w:tc>
          <w:tcPr>
            <w:tcW w:w="3372" w:type="dxa"/>
          </w:tcPr>
          <w:p w:rsidR="002B36F4" w:rsidRPr="0044100A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44100A"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</w:tcPr>
          <w:p w:rsidR="002B36F4" w:rsidRPr="0044100A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44100A"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804" w:type="dxa"/>
          </w:tcPr>
          <w:p w:rsidR="002B36F4" w:rsidRPr="0044100A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44100A"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2B36F4" w:rsidRPr="0044100A" w:rsidTr="004D7E80">
        <w:tc>
          <w:tcPr>
            <w:tcW w:w="3372" w:type="dxa"/>
          </w:tcPr>
          <w:p w:rsidR="002B36F4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Доплата</w:t>
            </w:r>
          </w:p>
        </w:tc>
        <w:tc>
          <w:tcPr>
            <w:tcW w:w="3372" w:type="dxa"/>
          </w:tcPr>
          <w:p w:rsidR="002B36F4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804" w:type="dxa"/>
          </w:tcPr>
          <w:p w:rsidR="002B36F4" w:rsidRDefault="002B36F4" w:rsidP="004B6A85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За работу в дошкольных группах с высокой интенсивностью труда максимальной наполняемостью группы.</w:t>
            </w:r>
          </w:p>
        </w:tc>
      </w:tr>
      <w:tr w:rsidR="002B36F4" w:rsidRPr="0044100A" w:rsidTr="004D7E80">
        <w:tc>
          <w:tcPr>
            <w:tcW w:w="3372" w:type="dxa"/>
          </w:tcPr>
          <w:p w:rsidR="002B36F4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Доплата</w:t>
            </w:r>
          </w:p>
        </w:tc>
        <w:tc>
          <w:tcPr>
            <w:tcW w:w="3372" w:type="dxa"/>
          </w:tcPr>
          <w:p w:rsidR="002B36F4" w:rsidRDefault="002B36F4" w:rsidP="00A60C92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 </w:t>
            </w:r>
            <w:r w:rsidR="00A60C92">
              <w:rPr>
                <w:spacing w:val="0"/>
                <w:w w:val="100"/>
                <w:sz w:val="20"/>
                <w:szCs w:val="20"/>
              </w:rPr>
              <w:t xml:space="preserve"> </w:t>
            </w:r>
            <w:r>
              <w:rPr>
                <w:spacing w:val="0"/>
                <w:w w:val="100"/>
                <w:sz w:val="20"/>
                <w:szCs w:val="20"/>
              </w:rPr>
              <w:t xml:space="preserve"> %</w:t>
            </w:r>
          </w:p>
        </w:tc>
        <w:tc>
          <w:tcPr>
            <w:tcW w:w="3804" w:type="dxa"/>
          </w:tcPr>
          <w:p w:rsidR="002B36F4" w:rsidRDefault="002B36F4" w:rsidP="004B6A85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За совершенствование </w:t>
            </w:r>
            <w:r w:rsidR="00A60C92">
              <w:rPr>
                <w:spacing w:val="0"/>
                <w:w w:val="100"/>
                <w:sz w:val="20"/>
                <w:szCs w:val="20"/>
              </w:rPr>
              <w:t>развивающей предметно-пространственной</w:t>
            </w:r>
            <w:r>
              <w:rPr>
                <w:spacing w:val="0"/>
                <w:w w:val="100"/>
                <w:sz w:val="20"/>
                <w:szCs w:val="20"/>
              </w:rPr>
              <w:t xml:space="preserve"> среды </w:t>
            </w:r>
          </w:p>
        </w:tc>
      </w:tr>
    </w:tbl>
    <w:p w:rsidR="002B36F4" w:rsidRDefault="002B36F4" w:rsidP="007E20B8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B6D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стимулирующие выплаты:</w:t>
      </w:r>
      <w:r w:rsidRPr="006B6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F4" w:rsidRDefault="002B36F4" w:rsidP="007E20B8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943"/>
        <w:gridCol w:w="2277"/>
        <w:gridCol w:w="1551"/>
        <w:gridCol w:w="1504"/>
      </w:tblGrid>
      <w:tr w:rsidR="002B36F4" w:rsidRPr="0044100A" w:rsidTr="0025620B">
        <w:tc>
          <w:tcPr>
            <w:tcW w:w="2268" w:type="dxa"/>
            <w:vAlign w:val="center"/>
          </w:tcPr>
          <w:p w:rsidR="002B36F4" w:rsidRPr="0044100A" w:rsidRDefault="002B36F4" w:rsidP="004B6A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4100A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2943" w:type="dxa"/>
            <w:vAlign w:val="center"/>
          </w:tcPr>
          <w:p w:rsidR="002B36F4" w:rsidRPr="0044100A" w:rsidRDefault="002B36F4" w:rsidP="004B6A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4100A">
              <w:rPr>
                <w:rFonts w:ascii="Times New Roman" w:hAnsi="Times New Roman" w:cs="Times New Roman"/>
              </w:rPr>
              <w:t>Условия получения выплаты</w:t>
            </w:r>
          </w:p>
        </w:tc>
        <w:tc>
          <w:tcPr>
            <w:tcW w:w="2277" w:type="dxa"/>
            <w:vAlign w:val="center"/>
          </w:tcPr>
          <w:p w:rsidR="002B36F4" w:rsidRPr="0044100A" w:rsidRDefault="002B36F4" w:rsidP="004B6A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4100A">
              <w:rPr>
                <w:rFonts w:ascii="Times New Roman" w:hAnsi="Times New Roman" w:cs="Times New Roman"/>
              </w:rPr>
              <w:t>Показатели и критерии оценки эффективности деятельности</w:t>
            </w:r>
          </w:p>
        </w:tc>
        <w:tc>
          <w:tcPr>
            <w:tcW w:w="1551" w:type="dxa"/>
            <w:vAlign w:val="center"/>
          </w:tcPr>
          <w:p w:rsidR="002B36F4" w:rsidRPr="0044100A" w:rsidRDefault="002B36F4" w:rsidP="004B6A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4100A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1504" w:type="dxa"/>
            <w:vAlign w:val="center"/>
          </w:tcPr>
          <w:p w:rsidR="002B36F4" w:rsidRPr="0044100A" w:rsidRDefault="002B36F4" w:rsidP="004B6A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4100A">
              <w:rPr>
                <w:rFonts w:ascii="Times New Roman" w:hAnsi="Times New Roman" w:cs="Times New Roman"/>
              </w:rPr>
              <w:t>Размер выплат</w:t>
            </w:r>
          </w:p>
        </w:tc>
      </w:tr>
      <w:tr w:rsidR="002B36F4" w:rsidRPr="0044100A" w:rsidTr="0025620B">
        <w:tc>
          <w:tcPr>
            <w:tcW w:w="2268" w:type="dxa"/>
          </w:tcPr>
          <w:p w:rsidR="002B36F4" w:rsidRPr="0044100A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Надбавка</w:t>
            </w:r>
          </w:p>
        </w:tc>
        <w:tc>
          <w:tcPr>
            <w:tcW w:w="2943" w:type="dxa"/>
          </w:tcPr>
          <w:p w:rsidR="002B36F4" w:rsidRPr="0044100A" w:rsidRDefault="00A60C92" w:rsidP="009B1D0D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Стаж работы  </w:t>
            </w:r>
          </w:p>
        </w:tc>
        <w:tc>
          <w:tcPr>
            <w:tcW w:w="2277" w:type="dxa"/>
          </w:tcPr>
          <w:p w:rsidR="002B36F4" w:rsidRPr="0044100A" w:rsidRDefault="00A60C92" w:rsidP="009B1D0D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:rsidR="002B36F4" w:rsidRPr="0044100A" w:rsidRDefault="002B36F4" w:rsidP="004B6A85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Ежемесячно</w:t>
            </w:r>
          </w:p>
        </w:tc>
        <w:tc>
          <w:tcPr>
            <w:tcW w:w="1504" w:type="dxa"/>
          </w:tcPr>
          <w:p w:rsidR="002B36F4" w:rsidRPr="003332A3" w:rsidRDefault="00A60C92" w:rsidP="004B6A85">
            <w:pPr>
              <w:jc w:val="center"/>
              <w:rPr>
                <w:rStyle w:val="a6"/>
                <w:rFonts w:ascii="Times New Roman" w:hAnsi="Times New Roman" w:cs="Times New Roman"/>
                <w:lang w:eastAsia="en-US"/>
              </w:rPr>
            </w:pPr>
            <w:r>
              <w:rPr>
                <w:rStyle w:val="a6"/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2B36F4" w:rsidRPr="0044100A" w:rsidTr="0025620B">
        <w:tc>
          <w:tcPr>
            <w:tcW w:w="2268" w:type="dxa"/>
          </w:tcPr>
          <w:p w:rsidR="002B36F4" w:rsidRPr="0044100A" w:rsidRDefault="002B36F4" w:rsidP="004B6A85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Надбавка</w:t>
            </w:r>
          </w:p>
        </w:tc>
        <w:tc>
          <w:tcPr>
            <w:tcW w:w="2943" w:type="dxa"/>
          </w:tcPr>
          <w:p w:rsidR="002B36F4" w:rsidRPr="0044100A" w:rsidRDefault="002B36F4" w:rsidP="004B6A85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За интенсивность  и высокие результаты работы</w:t>
            </w:r>
          </w:p>
        </w:tc>
        <w:tc>
          <w:tcPr>
            <w:tcW w:w="2277" w:type="dxa"/>
          </w:tcPr>
          <w:p w:rsidR="002B36F4" w:rsidRPr="00454F4A" w:rsidRDefault="002B36F4" w:rsidP="005E7446">
            <w:pPr>
              <w:pStyle w:val="a3"/>
              <w:ind w:left="72" w:hanging="180"/>
              <w:rPr>
                <w:rFonts w:eastAsia="Times New Roman"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lang w:val="ru-RU"/>
              </w:rPr>
              <w:t xml:space="preserve">   </w:t>
            </w:r>
            <w:r w:rsidRPr="00454F4A">
              <w:rPr>
                <w:rFonts w:eastAsia="Times New Roman"/>
                <w:sz w:val="20"/>
                <w:szCs w:val="20"/>
                <w:lang w:val="ru-RU"/>
              </w:rPr>
              <w:t>За интенсивность  и высокие результаты работы</w:t>
            </w:r>
          </w:p>
        </w:tc>
        <w:tc>
          <w:tcPr>
            <w:tcW w:w="1551" w:type="dxa"/>
          </w:tcPr>
          <w:p w:rsidR="002B36F4" w:rsidRDefault="002B36F4" w:rsidP="004B6A85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 Ежемесячно</w:t>
            </w:r>
          </w:p>
          <w:p w:rsidR="002B36F4" w:rsidRPr="0044100A" w:rsidRDefault="002B36F4" w:rsidP="004B6A85">
            <w:pPr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04" w:type="dxa"/>
          </w:tcPr>
          <w:p w:rsidR="002B36F4" w:rsidRDefault="00A60C92" w:rsidP="004B6A85">
            <w:pPr>
              <w:jc w:val="center"/>
              <w:rPr>
                <w:rStyle w:val="a6"/>
                <w:rFonts w:ascii="Times New Roman" w:hAnsi="Times New Roman" w:cs="Times New Roman"/>
                <w:lang w:eastAsia="en-US"/>
              </w:rPr>
            </w:pPr>
            <w:r>
              <w:rPr>
                <w:rStyle w:val="a6"/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B36F4" w:rsidRDefault="002B36F4" w:rsidP="004B6A85">
            <w:pPr>
              <w:jc w:val="center"/>
              <w:rPr>
                <w:rStyle w:val="a6"/>
                <w:rFonts w:ascii="Times New Roman" w:hAnsi="Times New Roman" w:cs="Times New Roman"/>
                <w:lang w:eastAsia="en-US"/>
              </w:rPr>
            </w:pPr>
            <w:r>
              <w:rPr>
                <w:rStyle w:val="a6"/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B36F4" w:rsidRPr="0044100A" w:rsidRDefault="002B36F4" w:rsidP="004B6A85">
            <w:pPr>
              <w:jc w:val="center"/>
              <w:rPr>
                <w:rStyle w:val="a6"/>
                <w:rFonts w:ascii="Times New Roman" w:hAnsi="Times New Roman" w:cs="Times New Roman"/>
                <w:lang w:eastAsia="en-US"/>
              </w:rPr>
            </w:pPr>
          </w:p>
        </w:tc>
      </w:tr>
    </w:tbl>
    <w:p w:rsidR="002B36F4" w:rsidRPr="006B6DB9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4.2</w:t>
      </w:r>
      <w:r w:rsidRPr="006B6DB9">
        <w:rPr>
          <w:spacing w:val="0"/>
          <w:w w:val="100"/>
        </w:rPr>
        <w:t xml:space="preserve">. Заработная плата Работнику выплачивается путем  безналичного перечисления на счет Работника в банке  в сроки, установленные </w:t>
      </w:r>
      <w:r>
        <w:rPr>
          <w:spacing w:val="0"/>
          <w:w w:val="100"/>
        </w:rPr>
        <w:t xml:space="preserve">трудовым договором, коллективным договором и </w:t>
      </w:r>
      <w:r w:rsidRPr="006B6DB9">
        <w:rPr>
          <w:spacing w:val="0"/>
          <w:w w:val="100"/>
        </w:rPr>
        <w:t>Правилами внутреннего трудового распорядка.</w:t>
      </w:r>
    </w:p>
    <w:p w:rsidR="002B36F4" w:rsidRPr="008975F3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8975F3">
        <w:rPr>
          <w:rFonts w:ascii="Times New Roman" w:hAnsi="Times New Roman" w:cs="Times New Roman"/>
          <w:sz w:val="24"/>
          <w:szCs w:val="24"/>
        </w:rPr>
        <w:t>. На  работника  распространяются  льготы,  гарантии  и компенсации,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5F3">
        <w:rPr>
          <w:rFonts w:ascii="Times New Roman" w:hAnsi="Times New Roman" w:cs="Times New Roman"/>
          <w:sz w:val="24"/>
          <w:szCs w:val="24"/>
        </w:rPr>
        <w:t>установленные    законодательством   Российской   Федерации,  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5F3">
        <w:rPr>
          <w:rFonts w:ascii="Times New Roman" w:hAnsi="Times New Roman" w:cs="Times New Roman"/>
          <w:sz w:val="24"/>
          <w:szCs w:val="24"/>
        </w:rPr>
        <w:t>правовыми  актами  субъектов Российской Федерации, коллективным договором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5F3">
        <w:rPr>
          <w:rFonts w:ascii="Times New Roman" w:hAnsi="Times New Roman" w:cs="Times New Roman"/>
          <w:sz w:val="24"/>
          <w:szCs w:val="24"/>
        </w:rPr>
        <w:t>локальными нормативными актами.</w:t>
      </w:r>
    </w:p>
    <w:p w:rsidR="002B36F4" w:rsidRPr="008975F3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5. РАБОЧЕЕ  ВРЕМЯ И ВРЕМЯ</w:t>
      </w:r>
      <w:r w:rsidRPr="006B6DB9">
        <w:rPr>
          <w:b/>
          <w:bCs/>
          <w:spacing w:val="0"/>
          <w:w w:val="100"/>
        </w:rPr>
        <w:t xml:space="preserve"> ОТДЫХА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5</w:t>
      </w:r>
      <w:r w:rsidRPr="006B6DB9">
        <w:rPr>
          <w:spacing w:val="0"/>
          <w:w w:val="100"/>
        </w:rPr>
        <w:t>.1.Продолжительность рабочего времени (норма часов педагогической работы за ставку заработной платы) для Работника устанавливается исходя из сокращенной продолжительно</w:t>
      </w:r>
      <w:r>
        <w:rPr>
          <w:spacing w:val="0"/>
          <w:w w:val="100"/>
        </w:rPr>
        <w:t>сти рабочего времени  36</w:t>
      </w:r>
      <w:r w:rsidRPr="006B6DB9">
        <w:rPr>
          <w:spacing w:val="0"/>
          <w:w w:val="100"/>
        </w:rPr>
        <w:t xml:space="preserve"> часов в неделю.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5</w:t>
      </w:r>
      <w:r w:rsidRPr="009F221E">
        <w:rPr>
          <w:spacing w:val="0"/>
          <w:w w:val="100"/>
        </w:rPr>
        <w:t>.2.Работнику устанавливается пятидневная рабочая неделя с двумя выходными днями – суббота, воскресенье.</w:t>
      </w: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5.3.Режим работы (рабочие и выходные дни, время начала и окончания работы) определяются правилами внутреннего трудового распорядка. </w:t>
      </w: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5.4.Работнику устанавливаются следующие особенности режима работы: в соответствии с графиком работы.</w:t>
      </w: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5.5</w:t>
      </w:r>
      <w:r w:rsidRPr="009F221E">
        <w:rPr>
          <w:spacing w:val="0"/>
          <w:w w:val="100"/>
        </w:rPr>
        <w:t>.Работнику предоставляет</w:t>
      </w:r>
      <w:r>
        <w:rPr>
          <w:spacing w:val="0"/>
          <w:w w:val="100"/>
        </w:rPr>
        <w:t>ся ежегодный основной</w:t>
      </w:r>
      <w:r w:rsidRPr="009F221E">
        <w:rPr>
          <w:spacing w:val="0"/>
          <w:w w:val="100"/>
        </w:rPr>
        <w:t xml:space="preserve"> оплачиваемый отпуск продол</w:t>
      </w:r>
      <w:r>
        <w:rPr>
          <w:spacing w:val="0"/>
          <w:w w:val="100"/>
        </w:rPr>
        <w:t>жительностью 42 календарных  дня</w:t>
      </w:r>
      <w:r w:rsidRPr="009F221E">
        <w:rPr>
          <w:spacing w:val="0"/>
          <w:w w:val="100"/>
        </w:rPr>
        <w:t>.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</w:rPr>
      </w:pP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6</w:t>
      </w:r>
      <w:r w:rsidRPr="006B6DB9">
        <w:rPr>
          <w:b/>
          <w:bCs/>
          <w:spacing w:val="0"/>
          <w:w w:val="100"/>
        </w:rPr>
        <w:t>. СОЦИАЛЬНОЕ СТРАХОВАНИЕ РАБОТНИКА</w:t>
      </w:r>
      <w:r>
        <w:rPr>
          <w:b/>
          <w:bCs/>
          <w:spacing w:val="0"/>
          <w:w w:val="100"/>
        </w:rPr>
        <w:t xml:space="preserve">  И МЕРЫ СОЦИАЛЬНОЙ ПОДДЕРЖКИ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pacing w:val="0"/>
          <w:w w:val="100"/>
        </w:rPr>
      </w:pP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6</w:t>
      </w:r>
      <w:r w:rsidRPr="006B6DB9">
        <w:rPr>
          <w:spacing w:val="0"/>
          <w:w w:val="100"/>
        </w:rPr>
        <w:t>.1.</w:t>
      </w:r>
      <w:r>
        <w:rPr>
          <w:spacing w:val="0"/>
          <w:w w:val="100"/>
        </w:rPr>
        <w:t xml:space="preserve"> </w:t>
      </w:r>
      <w:r w:rsidRPr="006B6DB9">
        <w:rPr>
          <w:spacing w:val="0"/>
          <w:w w:val="100"/>
        </w:rPr>
        <w:t>Работник подлежит социальному страхованию в порядке и на условиях, установленных действующим законод</w:t>
      </w:r>
      <w:r>
        <w:rPr>
          <w:spacing w:val="0"/>
          <w:w w:val="100"/>
        </w:rPr>
        <w:t>ательством Российской Федерации;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6.2. Работнику предоставляются следующие меры социальной поддержки, предусмотренные Территориальным отраслевым соглашениям, коллективным договором, настоящим трудовым договором: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Работникам предоставляется оплачиваемый отпуск по семейным обстоятельствам и по другим уважительным причинам: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при рождении ребенка в семье -1 день;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для сопровождения детей младшего школьного возраста в школу – до 3 дней;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в связи с переездом на новое место жительства – 1 день;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для проводов детей в армию – 1 день;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в случае свадьбы работника  (детей работника)– до 2 дней;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на похороны близких родственников – до 3 дней;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неосвобожденному председателю первичной профсоюзной организации – 1 день;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- при отсутствии в течение учебного  года дней нетрудоспособности – 1 день.</w:t>
      </w:r>
    </w:p>
    <w:p w:rsidR="002B36F4" w:rsidRPr="00511A38" w:rsidRDefault="002B36F4" w:rsidP="00127DCB">
      <w:pPr>
        <w:pStyle w:val="ConsPlusNonformat"/>
        <w:jc w:val="both"/>
        <w:rPr>
          <w:rFonts w:ascii="Times New Roman" w:hAnsi="Times New Roman" w:cs="Times New Roman"/>
          <w:kern w:val="2"/>
          <w:sz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6.3. П</w:t>
      </w:r>
      <w:r w:rsidRPr="00511A38">
        <w:rPr>
          <w:rFonts w:ascii="Times New Roman" w:hAnsi="Times New Roman" w:cs="Times New Roman"/>
          <w:kern w:val="2"/>
          <w:sz w:val="24"/>
        </w:rPr>
        <w:t>едагогическим работникам, прекратившим педагогическую деятельность в связи с ликвидацией образовательного учреждения, сокращением штата или выходом на пенсию независимо от ее вида, в случае возобновления ими педагогической деятельности сохраняется имеющаяся квалификационная категория</w:t>
      </w:r>
      <w:r>
        <w:rPr>
          <w:rFonts w:ascii="Times New Roman" w:hAnsi="Times New Roman" w:cs="Times New Roman"/>
          <w:kern w:val="2"/>
          <w:sz w:val="24"/>
        </w:rPr>
        <w:t xml:space="preserve"> до окончания срока ее действия;</w:t>
      </w:r>
    </w:p>
    <w:p w:rsidR="002B36F4" w:rsidRPr="00511A38" w:rsidRDefault="002B36F4" w:rsidP="00127DCB">
      <w:pPr>
        <w:pStyle w:val="ConsPlusNonformat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 w:cs="Times New Roman"/>
          <w:kern w:val="2"/>
          <w:sz w:val="24"/>
        </w:rPr>
        <w:t>6.4. Л</w:t>
      </w:r>
      <w:r w:rsidRPr="00511A38">
        <w:rPr>
          <w:rFonts w:ascii="Times New Roman" w:hAnsi="Times New Roman" w:cs="Times New Roman"/>
          <w:kern w:val="2"/>
          <w:sz w:val="24"/>
        </w:rPr>
        <w:t>ица, не имеющие специальной подготовки или стажа работы, установленных квалификационными требованиями,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учреждения могут быть назначены на соответствующие должности также, как и лица, имеющие специальную подготовку и стаж работы.</w:t>
      </w:r>
      <w:r>
        <w:rPr>
          <w:rFonts w:ascii="Times New Roman" w:hAnsi="Times New Roman" w:cs="Times New Roman"/>
          <w:kern w:val="2"/>
          <w:sz w:val="24"/>
        </w:rPr>
        <w:t xml:space="preserve"> 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6.5.  В случае направления работника в командировку, в т.ч.  для повышения квалификации, подготовки и переподготовки кадров, за ним сохраняется место работы (должность), средняя заработная плата по основному месту работы, оплачиваются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командировки.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6.6. Педагогическим работникам  (в том числе руководящим работникам, деятельность которых связана с образовательным процессом) выплачивается ежемесячная денежная компенсация на приобретение методической литературы и периодических изданий в размерах, определенных действующим законодательством.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</w:p>
    <w:p w:rsidR="002B36F4" w:rsidRPr="006B6DB9" w:rsidRDefault="002B36F4" w:rsidP="001B73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7</w:t>
      </w:r>
      <w:r w:rsidRPr="006B6DB9">
        <w:rPr>
          <w:b/>
          <w:bCs/>
          <w:spacing w:val="0"/>
          <w:w w:val="100"/>
        </w:rPr>
        <w:t>. ОТВЕТСТВЕННОСТЬ СТОРОН</w:t>
      </w:r>
      <w:r>
        <w:rPr>
          <w:b/>
          <w:bCs/>
          <w:spacing w:val="0"/>
          <w:w w:val="100"/>
        </w:rPr>
        <w:t xml:space="preserve"> ТРУДОВОГО ДОГОВОРА</w:t>
      </w:r>
    </w:p>
    <w:p w:rsidR="002B36F4" w:rsidRPr="006B6DB9" w:rsidRDefault="002B36F4" w:rsidP="00127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</w:rPr>
      </w:pPr>
    </w:p>
    <w:p w:rsidR="002B36F4" w:rsidRPr="006B6DB9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7.1. Работодатель и  Работник несут</w:t>
      </w:r>
      <w:r w:rsidRPr="006B6DB9">
        <w:rPr>
          <w:spacing w:val="0"/>
          <w:w w:val="100"/>
        </w:rPr>
        <w:t xml:space="preserve"> ответственность </w:t>
      </w:r>
      <w:r>
        <w:rPr>
          <w:spacing w:val="0"/>
          <w:w w:val="100"/>
        </w:rPr>
        <w:t>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</w:t>
      </w:r>
      <w:r w:rsidRPr="006B6DB9">
        <w:rPr>
          <w:spacing w:val="0"/>
          <w:w w:val="100"/>
        </w:rPr>
        <w:t xml:space="preserve"> </w:t>
      </w:r>
      <w:r>
        <w:rPr>
          <w:spacing w:val="0"/>
          <w:w w:val="100"/>
        </w:rPr>
        <w:t xml:space="preserve">и настоящим </w:t>
      </w:r>
      <w:r w:rsidRPr="006B6DB9">
        <w:rPr>
          <w:spacing w:val="0"/>
          <w:w w:val="100"/>
        </w:rPr>
        <w:t>трудов</w:t>
      </w:r>
      <w:r>
        <w:rPr>
          <w:spacing w:val="0"/>
          <w:w w:val="100"/>
        </w:rPr>
        <w:t>ым договором</w:t>
      </w:r>
      <w:r w:rsidRPr="006B6DB9">
        <w:rPr>
          <w:spacing w:val="0"/>
          <w:w w:val="100"/>
        </w:rPr>
        <w:t>.</w:t>
      </w:r>
    </w:p>
    <w:p w:rsidR="002B36F4" w:rsidRPr="006B6DB9" w:rsidRDefault="002B36F4" w:rsidP="00127DCB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7</w:t>
      </w:r>
      <w:r w:rsidRPr="006B6DB9">
        <w:rPr>
          <w:spacing w:val="0"/>
          <w:w w:val="100"/>
        </w:rPr>
        <w:t xml:space="preserve">.2. </w:t>
      </w:r>
      <w:r>
        <w:rPr>
          <w:spacing w:val="0"/>
          <w:w w:val="100"/>
        </w:rPr>
        <w:t xml:space="preserve"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 меры дисциплинарные взыскания, предусмотренные Трудовым кодексом Российской Федерации. </w:t>
      </w:r>
    </w:p>
    <w:p w:rsidR="002B36F4" w:rsidRDefault="002B36F4" w:rsidP="00127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</w:rPr>
      </w:pPr>
    </w:p>
    <w:p w:rsidR="002B36F4" w:rsidRPr="006B6DB9" w:rsidRDefault="002B36F4" w:rsidP="001B73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8</w:t>
      </w:r>
      <w:r w:rsidRPr="006B6DB9">
        <w:rPr>
          <w:b/>
          <w:bCs/>
          <w:spacing w:val="0"/>
          <w:w w:val="100"/>
        </w:rPr>
        <w:t xml:space="preserve">. </w:t>
      </w:r>
      <w:r>
        <w:rPr>
          <w:b/>
          <w:bCs/>
          <w:spacing w:val="0"/>
          <w:w w:val="100"/>
        </w:rPr>
        <w:t xml:space="preserve">ИЗМЕНЕНИЕ И </w:t>
      </w:r>
      <w:r w:rsidRPr="006B6DB9">
        <w:rPr>
          <w:b/>
          <w:bCs/>
          <w:spacing w:val="0"/>
          <w:w w:val="100"/>
        </w:rPr>
        <w:t>ПРЕКРАЩЕНИЕ ДОГОВОРА</w:t>
      </w:r>
    </w:p>
    <w:p w:rsidR="002B36F4" w:rsidRPr="006B6DB9" w:rsidRDefault="002B36F4" w:rsidP="00127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</w:rPr>
      </w:pPr>
    </w:p>
    <w:p w:rsidR="002B36F4" w:rsidRPr="003D6258" w:rsidRDefault="002B36F4" w:rsidP="00127DC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D6258">
        <w:rPr>
          <w:rFonts w:ascii="Times New Roman" w:hAnsi="Times New Roman" w:cs="Times New Roman"/>
          <w:sz w:val="24"/>
          <w:szCs w:val="24"/>
        </w:rPr>
        <w:t>.1. Изменения  могут  быть  внесены  в  настоящий трудовой договор: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sz w:val="24"/>
          <w:szCs w:val="24"/>
        </w:rPr>
        <w:t>соглашению  сторон,  при  изменении законодательства Российской Федерации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sz w:val="24"/>
          <w:szCs w:val="24"/>
        </w:rPr>
        <w:t>части,  затрагивающей  права,  обязанности и интересы сторон, по инициативе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sz w:val="24"/>
          <w:szCs w:val="24"/>
        </w:rPr>
        <w:t xml:space="preserve">сторон,  а  также  в  других  случаях,  предусмотренных  </w:t>
      </w:r>
      <w:r w:rsidRPr="003D6258">
        <w:rPr>
          <w:rFonts w:ascii="Times New Roman" w:hAnsi="Times New Roman" w:cs="Times New Roman"/>
          <w:color w:val="000000"/>
          <w:sz w:val="24"/>
          <w:szCs w:val="24"/>
        </w:rPr>
        <w:t xml:space="preserve">Трудовым  </w:t>
      </w:r>
      <w:hyperlink r:id="rId6" w:history="1">
        <w:r w:rsidRPr="003D625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3D625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2B36F4" w:rsidRPr="003D6258" w:rsidRDefault="002B36F4" w:rsidP="007E2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8.2.</w:t>
      </w:r>
      <w:r w:rsidRPr="003D6258">
        <w:rPr>
          <w:rFonts w:ascii="Times New Roman" w:hAnsi="Times New Roman" w:cs="Times New Roman"/>
          <w:color w:val="000000"/>
          <w:sz w:val="24"/>
          <w:szCs w:val="24"/>
        </w:rPr>
        <w:t xml:space="preserve"> При  изменении работодателем условий</w:t>
      </w:r>
      <w:r w:rsidRPr="003D6258">
        <w:rPr>
          <w:rFonts w:ascii="Times New Roman" w:hAnsi="Times New Roman" w:cs="Times New Roman"/>
          <w:sz w:val="24"/>
          <w:szCs w:val="24"/>
        </w:rPr>
        <w:t xml:space="preserve"> настоящего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sz w:val="24"/>
          <w:szCs w:val="24"/>
        </w:rPr>
        <w:t>(за исключением  трудовой  функции)  по  причинам,  связанным с изменением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sz w:val="24"/>
          <w:szCs w:val="24"/>
        </w:rPr>
        <w:t>организационных  или  технологических  условий  труда,  работодатель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sz w:val="24"/>
          <w:szCs w:val="24"/>
        </w:rPr>
        <w:t>уведомить  об  этом работника в письменной форме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6258">
        <w:rPr>
          <w:rFonts w:ascii="Times New Roman" w:hAnsi="Times New Roman" w:cs="Times New Roman"/>
          <w:sz w:val="24"/>
          <w:szCs w:val="24"/>
        </w:rPr>
        <w:t xml:space="preserve"> чем за 2 месяца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258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7" w:history="1">
        <w:r w:rsidRPr="003D6258">
          <w:rPr>
            <w:rFonts w:ascii="Times New Roman" w:hAnsi="Times New Roman" w:cs="Times New Roman"/>
            <w:color w:val="000000"/>
            <w:sz w:val="24"/>
            <w:szCs w:val="24"/>
          </w:rPr>
          <w:t>статья 74</w:t>
        </w:r>
      </w:hyperlink>
      <w:r w:rsidRPr="003D6258"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</w:t>
      </w:r>
      <w:r w:rsidRPr="003D6258">
        <w:rPr>
          <w:rFonts w:ascii="Times New Roman" w:hAnsi="Times New Roman" w:cs="Times New Roman"/>
          <w:sz w:val="24"/>
          <w:szCs w:val="24"/>
        </w:rPr>
        <w:t xml:space="preserve"> кодекса Российской </w:t>
      </w:r>
      <w:r w:rsidRPr="003D6258">
        <w:rPr>
          <w:rFonts w:ascii="Times New Roman" w:hAnsi="Times New Roman" w:cs="Times New Roman"/>
          <w:sz w:val="24"/>
          <w:szCs w:val="24"/>
        </w:rPr>
        <w:lastRenderedPageBreak/>
        <w:t>Федерации).</w:t>
      </w:r>
    </w:p>
    <w:p w:rsidR="002B36F4" w:rsidRPr="00127DCB" w:rsidRDefault="002B36F4" w:rsidP="00127D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 xml:space="preserve">8.3. О предстоящем увольнении в связи с ликвидацией учреждения, сокращением численности   или   штата   работников   учреждения   работодатель   обязан предупредить  работника  персонально и под роспись не менее чем за 2 месяца до увольнения </w:t>
      </w:r>
      <w:r w:rsidRPr="00127DCB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8" w:history="1">
        <w:r w:rsidRPr="00127DCB">
          <w:rPr>
            <w:rFonts w:ascii="Times New Roman" w:hAnsi="Times New Roman" w:cs="Times New Roman"/>
            <w:color w:val="000000"/>
            <w:sz w:val="24"/>
            <w:szCs w:val="24"/>
          </w:rPr>
          <w:t>статья 180</w:t>
        </w:r>
      </w:hyperlink>
      <w:r w:rsidRPr="00127DCB"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Федерации). </w:t>
      </w:r>
      <w:r w:rsidRPr="00127DCB">
        <w:rPr>
          <w:rFonts w:ascii="Times New Roman" w:hAnsi="Times New Roman" w:cs="Times New Roman"/>
          <w:sz w:val="24"/>
          <w:szCs w:val="24"/>
        </w:rPr>
        <w:t xml:space="preserve"> Настоящий трудовой договор может быть прекращен по основаниям, предусмотренным Трудовым кодексом Российской Федерации и иными федеральными законами. </w:t>
      </w:r>
      <w:r w:rsidRPr="00127DCB">
        <w:rPr>
          <w:rFonts w:ascii="Times New Roman" w:hAnsi="Times New Roman" w:cs="Times New Roman"/>
          <w:sz w:val="24"/>
          <w:szCs w:val="24"/>
        </w:rPr>
        <w:tab/>
        <w:t xml:space="preserve">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 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pacing w:val="0"/>
          <w:w w:val="100"/>
        </w:rPr>
      </w:pPr>
    </w:p>
    <w:p w:rsidR="002B36F4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  <w:r>
        <w:rPr>
          <w:b/>
          <w:bCs/>
          <w:spacing w:val="0"/>
          <w:w w:val="100"/>
        </w:rPr>
        <w:t>9</w:t>
      </w:r>
      <w:r w:rsidRPr="006B6DB9">
        <w:rPr>
          <w:b/>
          <w:bCs/>
          <w:spacing w:val="0"/>
          <w:w w:val="100"/>
        </w:rPr>
        <w:t>. ЗАКЛЮЧИТЕЛЬНЫЕ ПОЛОЖЕНИЯ</w:t>
      </w:r>
    </w:p>
    <w:p w:rsidR="002B36F4" w:rsidRPr="006B6DB9" w:rsidRDefault="002B36F4" w:rsidP="007E20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0"/>
          <w:w w:val="100"/>
        </w:rPr>
      </w:pPr>
    </w:p>
    <w:p w:rsidR="002B36F4" w:rsidRDefault="002B36F4" w:rsidP="003F0842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9</w:t>
      </w:r>
      <w:r w:rsidRPr="006B6DB9">
        <w:rPr>
          <w:spacing w:val="0"/>
          <w:w w:val="100"/>
        </w:rPr>
        <w:t xml:space="preserve">.1. </w:t>
      </w:r>
      <w:r>
        <w:rPr>
          <w:spacing w:val="0"/>
          <w:w w:val="100"/>
        </w:rPr>
        <w:t>Т</w:t>
      </w:r>
      <w:r w:rsidRPr="006B6DB9">
        <w:rPr>
          <w:spacing w:val="0"/>
          <w:w w:val="100"/>
        </w:rPr>
        <w:t>рудов</w:t>
      </w:r>
      <w:r>
        <w:rPr>
          <w:spacing w:val="0"/>
          <w:w w:val="100"/>
        </w:rPr>
        <w:t xml:space="preserve">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>
        <w:rPr>
          <w:spacing w:val="0"/>
          <w:w w:val="100"/>
        </w:rPr>
        <w:t>недостижения</w:t>
      </w:r>
      <w:proofErr w:type="spellEnd"/>
      <w:r>
        <w:rPr>
          <w:spacing w:val="0"/>
          <w:w w:val="100"/>
        </w:rPr>
        <w:t xml:space="preserve"> соглашения, рассматриваются комиссией по трудовым спорам и (или) судом в порядке, установленным законодательством Российской Федерации. </w:t>
      </w:r>
    </w:p>
    <w:p w:rsidR="002B36F4" w:rsidRPr="006B6DB9" w:rsidRDefault="002B36F4" w:rsidP="003F0842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>9.2</w:t>
      </w:r>
      <w:r w:rsidRPr="006B6DB9">
        <w:rPr>
          <w:spacing w:val="0"/>
          <w:w w:val="100"/>
        </w:rPr>
        <w:t xml:space="preserve">. </w:t>
      </w:r>
      <w:r>
        <w:rPr>
          <w:spacing w:val="0"/>
          <w:w w:val="100"/>
        </w:rPr>
        <w:t>В части,  не предусмотренной</w:t>
      </w:r>
      <w:r w:rsidRPr="006B6DB9">
        <w:rPr>
          <w:spacing w:val="0"/>
          <w:w w:val="100"/>
        </w:rPr>
        <w:t xml:space="preserve"> настоящим трудовым договором, стороны руководствуются законодательством Российской Федерации.</w:t>
      </w:r>
    </w:p>
    <w:p w:rsidR="002B36F4" w:rsidRPr="002335EB" w:rsidRDefault="002B36F4" w:rsidP="003F0842">
      <w:pPr>
        <w:pStyle w:val="ConsPlusCell"/>
        <w:jc w:val="both"/>
      </w:pPr>
      <w:r>
        <w:t>9.3</w:t>
      </w:r>
      <w:r w:rsidRPr="006B6DB9">
        <w:t xml:space="preserve">. </w:t>
      </w:r>
      <w:r>
        <w:t>Настоящий трудовой договор заключен</w:t>
      </w:r>
      <w:r w:rsidRPr="006B6DB9">
        <w:t xml:space="preserve"> в двух экземплярах, имеющих одинаковую юридическую силу, один из которых хранится у Работодателя, а другой - у Работника.</w:t>
      </w:r>
      <w:r>
        <w:t xml:space="preserve"> </w:t>
      </w:r>
      <w:r w:rsidRPr="00171CE6">
        <w:t xml:space="preserve"> </w:t>
      </w:r>
      <w:r>
        <w:t xml:space="preserve">  Трудовой договор вступают в силу с </w:t>
      </w:r>
      <w:r w:rsidRPr="00A60C92">
        <w:t>«</w:t>
      </w:r>
      <w:r w:rsidR="00A60C92" w:rsidRPr="00A60C92">
        <w:t>___</w:t>
      </w:r>
      <w:r w:rsidRPr="00A60C92">
        <w:t xml:space="preserve">» </w:t>
      </w:r>
      <w:r w:rsidR="00A60C92" w:rsidRPr="00A60C92">
        <w:t xml:space="preserve"> _____</w:t>
      </w:r>
      <w:r w:rsidRPr="00A60C92">
        <w:t xml:space="preserve"> </w:t>
      </w:r>
      <w:r w:rsidR="00A60C92" w:rsidRPr="00A60C92">
        <w:t>20____</w:t>
      </w:r>
      <w:r w:rsidRPr="002335EB">
        <w:rPr>
          <w:u w:val="single"/>
        </w:rPr>
        <w:t xml:space="preserve"> </w:t>
      </w:r>
      <w:r>
        <w:t>года</w:t>
      </w:r>
    </w:p>
    <w:p w:rsidR="002B36F4" w:rsidRPr="004D69BD" w:rsidRDefault="002B36F4" w:rsidP="007E20B8">
      <w:pPr>
        <w:jc w:val="center"/>
      </w:pPr>
    </w:p>
    <w:p w:rsidR="002B36F4" w:rsidRPr="00171CE6" w:rsidRDefault="002B36F4" w:rsidP="007E20B8">
      <w:pPr>
        <w:jc w:val="center"/>
        <w:rPr>
          <w:rFonts w:cs="Tahoma"/>
          <w:b/>
          <w:w w:val="100"/>
          <w:kern w:val="24"/>
        </w:rPr>
      </w:pPr>
      <w:r w:rsidRPr="00171CE6">
        <w:rPr>
          <w:rFonts w:cs="Tahoma"/>
          <w:b/>
          <w:w w:val="100"/>
          <w:kern w:val="24"/>
        </w:rPr>
        <w:t>Адреса сторон и другие сведения</w:t>
      </w:r>
    </w:p>
    <w:p w:rsidR="002B36F4" w:rsidRPr="005F2DC6" w:rsidRDefault="002B36F4" w:rsidP="00A31BF9">
      <w:pPr>
        <w:pStyle w:val="ConsPlusCel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5F2DC6">
        <w:rPr>
          <w:b/>
          <w:sz w:val="20"/>
          <w:szCs w:val="20"/>
        </w:rPr>
        <w:t>РАБОТОДАТЕЛЬ                                                         РАБОТНИК</w:t>
      </w:r>
    </w:p>
    <w:p w:rsidR="002B36F4" w:rsidRPr="005F2DC6" w:rsidRDefault="002B36F4" w:rsidP="00A31BF9">
      <w:pPr>
        <w:pStyle w:val="ConsPlusCell"/>
        <w:rPr>
          <w:b/>
          <w:sz w:val="20"/>
          <w:szCs w:val="20"/>
        </w:rPr>
      </w:pPr>
    </w:p>
    <w:tbl>
      <w:tblPr>
        <w:tblW w:w="0" w:type="auto"/>
        <w:jc w:val="center"/>
        <w:tblInd w:w="360" w:type="dxa"/>
        <w:tblLook w:val="0000"/>
      </w:tblPr>
      <w:tblGrid>
        <w:gridCol w:w="4402"/>
        <w:gridCol w:w="5376"/>
      </w:tblGrid>
      <w:tr w:rsidR="002B36F4" w:rsidRPr="003E51CA" w:rsidTr="00676AA1">
        <w:trPr>
          <w:trHeight w:val="100"/>
          <w:jc w:val="center"/>
        </w:trPr>
        <w:tc>
          <w:tcPr>
            <w:tcW w:w="4402" w:type="dxa"/>
          </w:tcPr>
          <w:p w:rsidR="002B36F4" w:rsidRPr="00454F4A" w:rsidRDefault="002B36F4" w:rsidP="00676AA1">
            <w:pPr>
              <w:pStyle w:val="a3"/>
              <w:ind w:left="0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:rsidR="002B36F4" w:rsidRPr="00454F4A" w:rsidRDefault="002B36F4" w:rsidP="00676AA1">
            <w:pPr>
              <w:pStyle w:val="a3"/>
              <w:ind w:left="0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Муниципальное </w:t>
            </w:r>
            <w:r w:rsidR="00454F4A"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казенное</w:t>
            </w:r>
            <w:r w:rsidR="00A60C92"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дошкольн</w:t>
            </w:r>
            <w:r w:rsidR="00454F4A"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ое образовательное учреждение «</w:t>
            </w:r>
            <w:proofErr w:type="spellStart"/>
            <w:r w:rsidR="00454F4A"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Кумухский</w:t>
            </w:r>
            <w:proofErr w:type="spellEnd"/>
            <w:r w:rsidR="00454F4A"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 д</w:t>
            </w: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е</w:t>
            </w:r>
            <w:r w:rsidR="00A60C92" w:rsidRPr="00454F4A">
              <w:rPr>
                <w:rFonts w:eastAsia="Times New Roman"/>
                <w:b/>
                <w:sz w:val="20"/>
                <w:szCs w:val="20"/>
                <w:lang w:val="ru-RU"/>
              </w:rPr>
              <w:t>тский сад ”</w:t>
            </w: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»                            </w:t>
            </w:r>
          </w:p>
          <w:p w:rsidR="002B36F4" w:rsidRPr="00454F4A" w:rsidRDefault="002B36F4" w:rsidP="00454F4A">
            <w:pPr>
              <w:pStyle w:val="a3"/>
              <w:ind w:left="0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Адрес: </w:t>
            </w:r>
          </w:p>
          <w:p w:rsidR="00454F4A" w:rsidRPr="00454F4A" w:rsidRDefault="00454F4A" w:rsidP="00454F4A">
            <w:pPr>
              <w:pStyle w:val="a3"/>
              <w:ind w:left="0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Тел.:</w:t>
            </w:r>
          </w:p>
          <w:p w:rsidR="002B36F4" w:rsidRPr="00454F4A" w:rsidRDefault="00454F4A" w:rsidP="00676AA1">
            <w:pPr>
              <w:pStyle w:val="a7"/>
              <w:ind w:firstLine="0"/>
              <w:jc w:val="left"/>
              <w:rPr>
                <w:rFonts w:ascii="Times New Roman" w:eastAsia="Times New Roman" w:hAnsi="Times New Roman"/>
                <w:b/>
                <w:lang w:val="ru-RU"/>
              </w:rPr>
            </w:pPr>
            <w:r w:rsidRPr="00454F4A">
              <w:rPr>
                <w:rFonts w:ascii="Times New Roman" w:eastAsia="Times New Roman" w:hAnsi="Times New Roman"/>
                <w:b/>
                <w:lang w:val="ru-RU"/>
              </w:rPr>
              <w:t xml:space="preserve">ИНН/КПП </w:t>
            </w:r>
          </w:p>
          <w:p w:rsidR="002B36F4" w:rsidRPr="00454F4A" w:rsidRDefault="002B36F4" w:rsidP="00454F4A">
            <w:pPr>
              <w:pStyle w:val="a3"/>
              <w:ind w:left="0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______________  </w:t>
            </w:r>
          </w:p>
        </w:tc>
        <w:tc>
          <w:tcPr>
            <w:tcW w:w="5376" w:type="dxa"/>
          </w:tcPr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__________________________________________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br/>
              <w:t>(фамилия, имя и отчество)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___________________________________________</w:t>
            </w: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br/>
              <w:t>паспорт____________________________________</w:t>
            </w: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br/>
              <w:t>___________________________________________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___________________________________________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Адрес места жительства:_____________________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Контактные данные     _______________________         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 xml:space="preserve">   </w:t>
            </w:r>
          </w:p>
          <w:p w:rsidR="002B36F4" w:rsidRPr="00454F4A" w:rsidRDefault="002B36F4" w:rsidP="00F20C9E">
            <w:pPr>
              <w:pStyle w:val="a3"/>
              <w:ind w:left="0"/>
              <w:jc w:val="both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54F4A">
              <w:rPr>
                <w:rFonts w:eastAsia="Times New Roman"/>
                <w:b/>
                <w:sz w:val="20"/>
                <w:szCs w:val="20"/>
                <w:lang w:val="ru-RU"/>
              </w:rPr>
              <w:t>Подпись ________________________</w:t>
            </w:r>
          </w:p>
        </w:tc>
      </w:tr>
    </w:tbl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Default="002B36F4" w:rsidP="00E0461C"/>
    <w:p w:rsidR="002B36F4" w:rsidRPr="00A60C92" w:rsidRDefault="00A60C92" w:rsidP="003B1113">
      <w:pPr>
        <w:rPr>
          <w:sz w:val="16"/>
          <w:szCs w:val="16"/>
          <w:lang w:val="en-US"/>
        </w:rPr>
      </w:pPr>
      <w:r>
        <w:rPr>
          <w:b/>
          <w:bCs/>
          <w:spacing w:val="0"/>
          <w:w w:val="100"/>
          <w:sz w:val="22"/>
          <w:szCs w:val="22"/>
          <w:lang w:val="en-US"/>
        </w:rPr>
        <w:t xml:space="preserve"> </w:t>
      </w:r>
      <w:bookmarkStart w:id="0" w:name="_GoBack"/>
      <w:bookmarkEnd w:id="0"/>
    </w:p>
    <w:sectPr w:rsidR="002B36F4" w:rsidRPr="00A60C92" w:rsidSect="00E82344">
      <w:pgSz w:w="11906" w:h="16838"/>
      <w:pgMar w:top="360" w:right="850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046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44D9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9A3A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7A3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C6B1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EF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EE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208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82C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8AB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03BA2"/>
    <w:multiLevelType w:val="hybridMultilevel"/>
    <w:tmpl w:val="83E683A0"/>
    <w:lvl w:ilvl="0" w:tplc="177662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B8"/>
    <w:rsid w:val="000050BC"/>
    <w:rsid w:val="000502C9"/>
    <w:rsid w:val="000517F8"/>
    <w:rsid w:val="000B2998"/>
    <w:rsid w:val="000B48B3"/>
    <w:rsid w:val="000D341B"/>
    <w:rsid w:val="00106508"/>
    <w:rsid w:val="001277F8"/>
    <w:rsid w:val="00127DCB"/>
    <w:rsid w:val="00171CE6"/>
    <w:rsid w:val="001B73CF"/>
    <w:rsid w:val="001C03E1"/>
    <w:rsid w:val="001E1C3F"/>
    <w:rsid w:val="00227AFC"/>
    <w:rsid w:val="002335EB"/>
    <w:rsid w:val="00240765"/>
    <w:rsid w:val="0025620B"/>
    <w:rsid w:val="00287259"/>
    <w:rsid w:val="002907A2"/>
    <w:rsid w:val="002B25DC"/>
    <w:rsid w:val="002B36F4"/>
    <w:rsid w:val="002E67C2"/>
    <w:rsid w:val="00314740"/>
    <w:rsid w:val="00317639"/>
    <w:rsid w:val="00321802"/>
    <w:rsid w:val="00324904"/>
    <w:rsid w:val="003332A3"/>
    <w:rsid w:val="00350E91"/>
    <w:rsid w:val="0036668C"/>
    <w:rsid w:val="003858DF"/>
    <w:rsid w:val="003971C4"/>
    <w:rsid w:val="003A2755"/>
    <w:rsid w:val="003A4FEB"/>
    <w:rsid w:val="003B1113"/>
    <w:rsid w:val="003C09D6"/>
    <w:rsid w:val="003D1466"/>
    <w:rsid w:val="003D298B"/>
    <w:rsid w:val="003D4C84"/>
    <w:rsid w:val="003D6258"/>
    <w:rsid w:val="003E17E2"/>
    <w:rsid w:val="003E51CA"/>
    <w:rsid w:val="003F0842"/>
    <w:rsid w:val="003F331E"/>
    <w:rsid w:val="00424BCA"/>
    <w:rsid w:val="004374D3"/>
    <w:rsid w:val="0044100A"/>
    <w:rsid w:val="00442D2D"/>
    <w:rsid w:val="004500DF"/>
    <w:rsid w:val="00452DCB"/>
    <w:rsid w:val="00454F4A"/>
    <w:rsid w:val="00471B56"/>
    <w:rsid w:val="004B6A85"/>
    <w:rsid w:val="004C118E"/>
    <w:rsid w:val="004C2A49"/>
    <w:rsid w:val="004C2FEB"/>
    <w:rsid w:val="004C3A65"/>
    <w:rsid w:val="004D69BD"/>
    <w:rsid w:val="004D7E80"/>
    <w:rsid w:val="004E3E08"/>
    <w:rsid w:val="004F2842"/>
    <w:rsid w:val="00511A38"/>
    <w:rsid w:val="00511D68"/>
    <w:rsid w:val="00512951"/>
    <w:rsid w:val="00544542"/>
    <w:rsid w:val="00546865"/>
    <w:rsid w:val="00555869"/>
    <w:rsid w:val="0055651C"/>
    <w:rsid w:val="005869C2"/>
    <w:rsid w:val="00594892"/>
    <w:rsid w:val="005B1294"/>
    <w:rsid w:val="005D1DD5"/>
    <w:rsid w:val="005E7446"/>
    <w:rsid w:val="005F1970"/>
    <w:rsid w:val="005F2DC6"/>
    <w:rsid w:val="005F38C6"/>
    <w:rsid w:val="006170B9"/>
    <w:rsid w:val="00660356"/>
    <w:rsid w:val="00661F9D"/>
    <w:rsid w:val="0066637B"/>
    <w:rsid w:val="00676AA1"/>
    <w:rsid w:val="0068581E"/>
    <w:rsid w:val="00686DDA"/>
    <w:rsid w:val="0069122B"/>
    <w:rsid w:val="006B0ACC"/>
    <w:rsid w:val="006B2F11"/>
    <w:rsid w:val="006B630C"/>
    <w:rsid w:val="006B6DB9"/>
    <w:rsid w:val="006C55C7"/>
    <w:rsid w:val="006D388D"/>
    <w:rsid w:val="006E0F65"/>
    <w:rsid w:val="006E4E96"/>
    <w:rsid w:val="00726BE1"/>
    <w:rsid w:val="0074723E"/>
    <w:rsid w:val="00751400"/>
    <w:rsid w:val="0078240B"/>
    <w:rsid w:val="007A490D"/>
    <w:rsid w:val="007B2FA7"/>
    <w:rsid w:val="007B528E"/>
    <w:rsid w:val="007B712A"/>
    <w:rsid w:val="007D3C93"/>
    <w:rsid w:val="007E20B8"/>
    <w:rsid w:val="007F1C7B"/>
    <w:rsid w:val="00800A42"/>
    <w:rsid w:val="00814D55"/>
    <w:rsid w:val="00824912"/>
    <w:rsid w:val="0083513C"/>
    <w:rsid w:val="008573AF"/>
    <w:rsid w:val="00861F72"/>
    <w:rsid w:val="00863159"/>
    <w:rsid w:val="008662A5"/>
    <w:rsid w:val="008975F3"/>
    <w:rsid w:val="008A510E"/>
    <w:rsid w:val="008D7DD4"/>
    <w:rsid w:val="008E384D"/>
    <w:rsid w:val="008E393E"/>
    <w:rsid w:val="008F5D60"/>
    <w:rsid w:val="00905F5D"/>
    <w:rsid w:val="00950E41"/>
    <w:rsid w:val="00981072"/>
    <w:rsid w:val="009B0321"/>
    <w:rsid w:val="009B1D0D"/>
    <w:rsid w:val="009B31F3"/>
    <w:rsid w:val="009D3D68"/>
    <w:rsid w:val="009F221E"/>
    <w:rsid w:val="00A00873"/>
    <w:rsid w:val="00A028FB"/>
    <w:rsid w:val="00A03906"/>
    <w:rsid w:val="00A11D72"/>
    <w:rsid w:val="00A31BF9"/>
    <w:rsid w:val="00A56576"/>
    <w:rsid w:val="00A60C92"/>
    <w:rsid w:val="00A653FA"/>
    <w:rsid w:val="00A705F6"/>
    <w:rsid w:val="00A83B3D"/>
    <w:rsid w:val="00A90A65"/>
    <w:rsid w:val="00AA26A0"/>
    <w:rsid w:val="00AC48D5"/>
    <w:rsid w:val="00AC6631"/>
    <w:rsid w:val="00AC7191"/>
    <w:rsid w:val="00AF4A1D"/>
    <w:rsid w:val="00AF77E4"/>
    <w:rsid w:val="00B01EE2"/>
    <w:rsid w:val="00B13A4A"/>
    <w:rsid w:val="00B141DA"/>
    <w:rsid w:val="00B2425A"/>
    <w:rsid w:val="00B30594"/>
    <w:rsid w:val="00B34945"/>
    <w:rsid w:val="00B42E57"/>
    <w:rsid w:val="00B55EC6"/>
    <w:rsid w:val="00B6373A"/>
    <w:rsid w:val="00B716D4"/>
    <w:rsid w:val="00B843EF"/>
    <w:rsid w:val="00B92406"/>
    <w:rsid w:val="00BB343F"/>
    <w:rsid w:val="00BC351C"/>
    <w:rsid w:val="00BD786D"/>
    <w:rsid w:val="00BE47E0"/>
    <w:rsid w:val="00BF3B70"/>
    <w:rsid w:val="00C153B3"/>
    <w:rsid w:val="00C304BF"/>
    <w:rsid w:val="00C3642A"/>
    <w:rsid w:val="00C501C8"/>
    <w:rsid w:val="00C61F41"/>
    <w:rsid w:val="00C75318"/>
    <w:rsid w:val="00C840B1"/>
    <w:rsid w:val="00C87780"/>
    <w:rsid w:val="00C9098B"/>
    <w:rsid w:val="00CB059F"/>
    <w:rsid w:val="00CB14BC"/>
    <w:rsid w:val="00CD4E50"/>
    <w:rsid w:val="00CF0718"/>
    <w:rsid w:val="00CF3118"/>
    <w:rsid w:val="00D01D96"/>
    <w:rsid w:val="00D163FF"/>
    <w:rsid w:val="00D21FE5"/>
    <w:rsid w:val="00D52612"/>
    <w:rsid w:val="00D72022"/>
    <w:rsid w:val="00D72389"/>
    <w:rsid w:val="00D81A10"/>
    <w:rsid w:val="00DA1DF5"/>
    <w:rsid w:val="00DA72EA"/>
    <w:rsid w:val="00DE49FC"/>
    <w:rsid w:val="00DF784E"/>
    <w:rsid w:val="00E027F2"/>
    <w:rsid w:val="00E0461C"/>
    <w:rsid w:val="00E12E0E"/>
    <w:rsid w:val="00E1739E"/>
    <w:rsid w:val="00E2711B"/>
    <w:rsid w:val="00E305C0"/>
    <w:rsid w:val="00E37D6D"/>
    <w:rsid w:val="00E46BC6"/>
    <w:rsid w:val="00E5031F"/>
    <w:rsid w:val="00E503D6"/>
    <w:rsid w:val="00E7223C"/>
    <w:rsid w:val="00E72AA2"/>
    <w:rsid w:val="00E82344"/>
    <w:rsid w:val="00E8372E"/>
    <w:rsid w:val="00E910AA"/>
    <w:rsid w:val="00EE2E2D"/>
    <w:rsid w:val="00EE3F61"/>
    <w:rsid w:val="00EF4B38"/>
    <w:rsid w:val="00F00820"/>
    <w:rsid w:val="00F0347B"/>
    <w:rsid w:val="00F13855"/>
    <w:rsid w:val="00F20C9E"/>
    <w:rsid w:val="00F35F81"/>
    <w:rsid w:val="00F36059"/>
    <w:rsid w:val="00F4390E"/>
    <w:rsid w:val="00F73C4B"/>
    <w:rsid w:val="00F74508"/>
    <w:rsid w:val="00F74BE9"/>
    <w:rsid w:val="00FB0588"/>
    <w:rsid w:val="00FE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B8"/>
    <w:pPr>
      <w:spacing w:after="200" w:line="276" w:lineRule="auto"/>
    </w:pPr>
    <w:rPr>
      <w:rFonts w:ascii="Times New Roman" w:eastAsia="Times New Roman" w:hAnsi="Times New Roman"/>
      <w:color w:val="000000"/>
      <w:spacing w:val="2"/>
      <w:w w:val="75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20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rsid w:val="007E20B8"/>
    <w:pPr>
      <w:spacing w:after="0" w:line="240" w:lineRule="auto"/>
      <w:ind w:left="900"/>
    </w:pPr>
    <w:rPr>
      <w:rFonts w:eastAsia="Calibri"/>
      <w:color w:val="auto"/>
      <w:spacing w:val="0"/>
      <w:w w:val="10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7E20B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E20B8"/>
    <w:pPr>
      <w:tabs>
        <w:tab w:val="center" w:pos="4677"/>
        <w:tab w:val="right" w:pos="9355"/>
      </w:tabs>
      <w:spacing w:after="0" w:line="288" w:lineRule="auto"/>
      <w:ind w:firstLine="567"/>
      <w:jc w:val="both"/>
    </w:pPr>
    <w:rPr>
      <w:rFonts w:ascii="Verdana" w:eastAsia="Calibri" w:hAnsi="Verdana"/>
      <w:color w:val="auto"/>
      <w:spacing w:val="0"/>
      <w:w w:val="100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E20B8"/>
    <w:rPr>
      <w:rFonts w:ascii="Verdana" w:hAnsi="Verdana" w:cs="Verdana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7E20B8"/>
    <w:pPr>
      <w:spacing w:after="120" w:line="288" w:lineRule="auto"/>
      <w:ind w:firstLine="567"/>
      <w:jc w:val="both"/>
    </w:pPr>
    <w:rPr>
      <w:rFonts w:ascii="Verdana" w:eastAsia="Calibri" w:hAnsi="Verdana"/>
      <w:color w:val="auto"/>
      <w:spacing w:val="0"/>
      <w:w w:val="100"/>
      <w:sz w:val="20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7E20B8"/>
    <w:rPr>
      <w:rFonts w:ascii="Verdana" w:hAnsi="Verdana" w:cs="Verdana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20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5620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F253B2A89DE4FEA76CBAAB211968148474858205BB3D2F9385A09ACD80C102389B14D762FA606N6R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873N2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BF253B2A89DE4FEA76CBAAB211968148474858205BB3D2F9385A09ACNDR8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C419C651B34123CC81518AD143421B12B4AF609E514E381B02B1D4xDy0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6</Pages>
  <Words>2940</Words>
  <Characters>16758</Characters>
  <Application>Microsoft Office Word</Application>
  <DocSecurity>0</DocSecurity>
  <Lines>139</Lines>
  <Paragraphs>39</Paragraphs>
  <ScaleCrop>false</ScaleCrop>
  <Company>Microsoft</Company>
  <LinksUpToDate>false</LinksUpToDate>
  <CharactersWithSpaces>19659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 Windows</cp:lastModifiedBy>
  <cp:revision>43</cp:revision>
  <cp:lastPrinted>2016-02-10T06:51:00Z</cp:lastPrinted>
  <dcterms:created xsi:type="dcterms:W3CDTF">2015-03-17T08:47:00Z</dcterms:created>
  <dcterms:modified xsi:type="dcterms:W3CDTF">2020-01-15T14:44:00Z</dcterms:modified>
</cp:coreProperties>
</file>